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246B5D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246B5D">
        <w:rPr>
          <w:rFonts w:cs="Calibri"/>
          <w:b/>
          <w:i/>
          <w:sz w:val="24"/>
        </w:rPr>
        <w:t>Školský vzdelávací program</w:t>
      </w:r>
    </w:p>
    <w:p w14:paraId="7EE4F57A" w14:textId="7F0AA01B" w:rsidR="00D5204F" w:rsidRPr="00AF1AFC" w:rsidRDefault="000E6287" w:rsidP="00F62A1F">
      <w:pPr>
        <w:spacing w:before="240"/>
        <w:jc w:val="center"/>
        <w:rPr>
          <w:rFonts w:cs="Calibri"/>
          <w:b/>
          <w:sz w:val="32"/>
          <w:szCs w:val="32"/>
        </w:rPr>
      </w:pPr>
      <w:proofErr w:type="spellStart"/>
      <w:r w:rsidRPr="00AF1AFC">
        <w:rPr>
          <w:rFonts w:cs="Calibri"/>
          <w:b/>
          <w:sz w:val="32"/>
          <w:szCs w:val="32"/>
        </w:rPr>
        <w:t>Prvouka</w:t>
      </w:r>
      <w:proofErr w:type="spellEnd"/>
    </w:p>
    <w:p w14:paraId="30AA4A6C" w14:textId="6DC0613F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0E6287" w:rsidRPr="00AF1AFC">
        <w:rPr>
          <w:bCs/>
        </w:rPr>
        <w:t>Človek a príroda</w:t>
      </w:r>
    </w:p>
    <w:p w14:paraId="0FF5E9E1" w14:textId="049D7F09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proofErr w:type="spellStart"/>
      <w:r w:rsidR="000E6287" w:rsidRPr="00AF1AFC">
        <w:rPr>
          <w:bCs/>
        </w:rPr>
        <w:t>Prvouka</w:t>
      </w:r>
      <w:proofErr w:type="spellEnd"/>
    </w:p>
    <w:p w14:paraId="681A0BA4" w14:textId="573B11BA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F62A1F" w:rsidRPr="00AF1AFC">
        <w:rPr>
          <w:rFonts w:cs="Calibri"/>
          <w:bCs/>
          <w:szCs w:val="22"/>
        </w:rPr>
        <w:t>. ročník</w:t>
      </w:r>
    </w:p>
    <w:p w14:paraId="4A3D878A" w14:textId="77777777" w:rsidR="00F62A1F" w:rsidRPr="00AF1AFC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3F4CB3" w:rsidRPr="00AF1AFC">
        <w:rPr>
          <w:rFonts w:cs="Calibri"/>
          <w:bCs/>
          <w:szCs w:val="22"/>
        </w:rPr>
        <w:t>2 hodiny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22C4C9D5" w14:textId="51AE34CF" w:rsidR="00D92538" w:rsidRPr="00AF1AFC" w:rsidRDefault="00D92538" w:rsidP="00D92538">
      <w:pPr>
        <w:pStyle w:val="Nadpis1"/>
      </w:pPr>
      <w:r w:rsidRPr="00AF1AFC">
        <w:t xml:space="preserve">Charakteristika </w:t>
      </w:r>
      <w:r w:rsidR="00246B5D">
        <w:t>predmetu</w:t>
      </w:r>
    </w:p>
    <w:p w14:paraId="27E73156" w14:textId="6B42BF7C" w:rsidR="00D92538" w:rsidRPr="00AF1AFC" w:rsidRDefault="00D92538" w:rsidP="001E0D85">
      <w:proofErr w:type="spellStart"/>
      <w:r w:rsidRPr="00AF1AFC">
        <w:t>Prvouka</w:t>
      </w:r>
      <w:proofErr w:type="spellEnd"/>
      <w:r w:rsidRPr="00AF1AFC">
        <w:t xml:space="preserve"> vytvára vedomostný, </w:t>
      </w:r>
      <w:proofErr w:type="spellStart"/>
      <w:r w:rsidRPr="00AF1AFC">
        <w:t>spôsobilostný</w:t>
      </w:r>
      <w:proofErr w:type="spellEnd"/>
      <w:r w:rsidRPr="00AF1AFC">
        <w:t xml:space="preserve"> a postojový základ pre dva nadväzujúce predmety – prírodovedu a vlastivedu. Vo vlastivednej oblasti sa zameriava na poznávanie reálneho spoločenského priestoru prostredníctvom oboznamovania sa s fungovaním služieb, samosprávy a geografického opisu krajiny. V prírodovednej oblasti poznávaním organizmov, neživého prostredia a ich vzájomných vzťahov oboznamuje žiakov s reálnym prírodným priestorom prostredníctvom skúmania fungovania vybraných prírodných javov.</w:t>
      </w:r>
    </w:p>
    <w:p w14:paraId="571625B7" w14:textId="77777777" w:rsidR="00D92538" w:rsidRPr="00AF1AFC" w:rsidRDefault="00D92538" w:rsidP="00D92538">
      <w:pPr>
        <w:pStyle w:val="Nadpis1"/>
      </w:pPr>
      <w:r w:rsidRPr="00AF1AFC">
        <w:t>Ciele predmetu</w:t>
      </w:r>
    </w:p>
    <w:p w14:paraId="49930249" w14:textId="3C6A4CB4" w:rsidR="00D92538" w:rsidRPr="00AF1AFC" w:rsidRDefault="00D92538" w:rsidP="00D92538">
      <w:pPr>
        <w:tabs>
          <w:tab w:val="left" w:pos="2324"/>
        </w:tabs>
      </w:pPr>
      <w:r w:rsidRPr="00AF1AFC">
        <w:t>Žiaci:</w:t>
      </w:r>
    </w:p>
    <w:p w14:paraId="27CB8D34" w14:textId="6090757D" w:rsidR="00D92538" w:rsidRPr="00AF1AFC" w:rsidRDefault="00D92538" w:rsidP="00D92538">
      <w:pPr>
        <w:pStyle w:val="Odsekzoznamu"/>
      </w:pPr>
      <w:r w:rsidRPr="00AF1AFC">
        <w:t>rozvíjajú svoje predstavy o vybraných prírodných a spoločenských javoch,</w:t>
      </w:r>
    </w:p>
    <w:p w14:paraId="46F4BFD5" w14:textId="5AEC1EF2" w:rsidR="00D92538" w:rsidRPr="00AF1AFC" w:rsidRDefault="00D92538" w:rsidP="00D92538">
      <w:pPr>
        <w:pStyle w:val="Odsekzoznamu"/>
      </w:pPr>
      <w:r w:rsidRPr="00AF1AFC">
        <w:t>rozvíjajú svoje pozorovacie spôsobilosti tak, aby z bežne zažívaných situácií dokázali získať nové informácie a obohatiť si doterajšie poznanie,</w:t>
      </w:r>
    </w:p>
    <w:p w14:paraId="36703435" w14:textId="309F7568" w:rsidR="00D92538" w:rsidRPr="00AF1AFC" w:rsidRDefault="00D92538" w:rsidP="00D92538">
      <w:pPr>
        <w:pStyle w:val="Odsekzoznamu"/>
      </w:pPr>
      <w:r w:rsidRPr="00AF1AFC">
        <w:t>sú vedení k porovnávaniu predmetov a javov a k zoskupovaniu, triedeniu predmetov a javov podľa identifikovaných znakov,</w:t>
      </w:r>
    </w:p>
    <w:p w14:paraId="098FA954" w14:textId="7D878D9C" w:rsidR="00D92538" w:rsidRPr="00AF1AFC" w:rsidRDefault="00D92538" w:rsidP="00D92538">
      <w:pPr>
        <w:pStyle w:val="Odsekzoznamu"/>
      </w:pPr>
      <w:r w:rsidRPr="00AF1AFC">
        <w:t>zovšeobecňujú na základe porovnávania,</w:t>
      </w:r>
    </w:p>
    <w:p w14:paraId="675FA759" w14:textId="21079B84" w:rsidR="00D92538" w:rsidRPr="00AF1AFC" w:rsidRDefault="00D92538" w:rsidP="00D92538">
      <w:pPr>
        <w:pStyle w:val="Odsekzoznamu"/>
      </w:pPr>
      <w:r w:rsidRPr="00AF1AFC">
        <w:t>vytvárajú vlastný, argumentačne podložený úsudok,</w:t>
      </w:r>
    </w:p>
    <w:p w14:paraId="5BA3E523" w14:textId="1B575835" w:rsidR="00D92538" w:rsidRPr="00AF1AFC" w:rsidRDefault="00D92538" w:rsidP="00D92538">
      <w:pPr>
        <w:pStyle w:val="Odsekzoznamu"/>
      </w:pPr>
      <w:r w:rsidRPr="00AF1AFC">
        <w:t>spolupracujú pri riešení jednoduchých skúmateľských aktivít, pričom súčasťou kooperácie je podieľanie sa na aktuálnom poznaní a jeho efektívnom využívaní pri tvorbe záveru (riešenia),</w:t>
      </w:r>
    </w:p>
    <w:p w14:paraId="399A4775" w14:textId="2D9F7E78" w:rsidR="00D92538" w:rsidRPr="00AF1AFC" w:rsidRDefault="00D92538" w:rsidP="00D92538">
      <w:pPr>
        <w:pStyle w:val="Odsekzoznamu"/>
      </w:pPr>
      <w:r w:rsidRPr="00AF1AFC">
        <w:t xml:space="preserve">argumentujú prostredníctvom vlastnej skúsenosti, </w:t>
      </w:r>
      <w:proofErr w:type="spellStart"/>
      <w:r w:rsidRPr="00AF1AFC">
        <w:t>t.j</w:t>
      </w:r>
      <w:proofErr w:type="spellEnd"/>
      <w:r w:rsidRPr="00AF1AFC">
        <w:t xml:space="preserve">. rozvoja odbornej diskusie k danej téme, ktorá je adekvátna z hľadiska </w:t>
      </w:r>
      <w:proofErr w:type="spellStart"/>
      <w:r w:rsidRPr="00AF1AFC">
        <w:t>vekuprimeranosti</w:t>
      </w:r>
      <w:proofErr w:type="spellEnd"/>
      <w:r w:rsidRPr="00AF1AFC">
        <w:t xml:space="preserve"> žiakov,</w:t>
      </w:r>
    </w:p>
    <w:p w14:paraId="6EB421E0" w14:textId="3ACD3CC3" w:rsidR="00D92538" w:rsidRPr="00AF1AFC" w:rsidRDefault="00D92538" w:rsidP="00D92538">
      <w:pPr>
        <w:pStyle w:val="Odsekzoznamu"/>
      </w:pPr>
      <w:r w:rsidRPr="00AF1AFC">
        <w:t>rozlišujú vhodné a nevhodné správanie v triede aj mimo nej,</w:t>
      </w:r>
    </w:p>
    <w:p w14:paraId="0F848E6E" w14:textId="7BCC9AD2" w:rsidR="00D92538" w:rsidRPr="00AF1AFC" w:rsidRDefault="00D92538" w:rsidP="00D92538">
      <w:pPr>
        <w:pStyle w:val="Odsekzoznamu"/>
      </w:pPr>
      <w:r w:rsidRPr="00AF1AFC">
        <w:t>uvedomujú si a rešpektujú rozdielnosť u ľudí (rozumejú, že existujú podobnosti a rozdiely medzi skupinami ľudí),</w:t>
      </w:r>
    </w:p>
    <w:p w14:paraId="6B58D5C5" w14:textId="2C8135A8" w:rsidR="00D92538" w:rsidRPr="00AF1AFC" w:rsidRDefault="00D92538" w:rsidP="00D92538">
      <w:pPr>
        <w:pStyle w:val="Odsekzoznamu"/>
      </w:pPr>
      <w:r w:rsidRPr="00AF1AFC">
        <w:t>vysvetľujú význam pravidiel a predpisov v živote,</w:t>
      </w:r>
    </w:p>
    <w:p w14:paraId="4A0DCF2A" w14:textId="6A3D04C3" w:rsidR="00D92538" w:rsidRPr="00AF1AFC" w:rsidRDefault="00D92538" w:rsidP="00D92538">
      <w:pPr>
        <w:pStyle w:val="Odsekzoznamu"/>
      </w:pPr>
      <w:r w:rsidRPr="00AF1AFC">
        <w:t>rozlišujú riziká spojených s každodenným životom a možnosťami úrazu (šport, rekreácia a i.),</w:t>
      </w:r>
    </w:p>
    <w:p w14:paraId="0ED16DFB" w14:textId="1D29A7F7" w:rsidR="00D92538" w:rsidRPr="00AF1AFC" w:rsidRDefault="00D92538" w:rsidP="00D92538">
      <w:pPr>
        <w:pStyle w:val="Odsekzoznamu"/>
      </w:pPr>
      <w:r w:rsidRPr="00AF1AFC">
        <w:lastRenderedPageBreak/>
        <w:t>poznajú bezpečnosť v domácom prostredí, v škole i na ceste do školy a v mimoškolských aktivitách,</w:t>
      </w:r>
    </w:p>
    <w:p w14:paraId="1374E2FE" w14:textId="621D7742" w:rsidR="00D92538" w:rsidRPr="00AF1AFC" w:rsidRDefault="00D92538" w:rsidP="00D92538">
      <w:pPr>
        <w:pStyle w:val="Odsekzoznamu"/>
      </w:pPr>
      <w:r w:rsidRPr="00AF1AFC">
        <w:t>poznajú pravidlá správania sa v rizikových situáciách podľa vzoru (vedia ako a kde sa obrátiť o pomoc).</w:t>
      </w:r>
    </w:p>
    <w:p w14:paraId="5023F577" w14:textId="77777777" w:rsidR="00246B5D" w:rsidRPr="00AF1AFC" w:rsidRDefault="00246B5D" w:rsidP="00246B5D">
      <w:pPr>
        <w:pStyle w:val="Nadpis1"/>
      </w:pPr>
      <w:r w:rsidRPr="00AF1AFC">
        <w:t>Stratégia vyučovania</w:t>
      </w:r>
    </w:p>
    <w:p w14:paraId="207F30D5" w14:textId="77777777" w:rsidR="00D92538" w:rsidRPr="00AF1AFC" w:rsidRDefault="00D92538" w:rsidP="001E0D85">
      <w:r w:rsidRPr="00AF1AFC">
        <w:t xml:space="preserve">Vyučovanie </w:t>
      </w:r>
      <w:proofErr w:type="spellStart"/>
      <w:r w:rsidRPr="00AF1AFC">
        <w:t>prvouky</w:t>
      </w:r>
      <w:proofErr w:type="spellEnd"/>
      <w:r w:rsidRPr="00AF1AFC">
        <w:t xml:space="preserve"> má smerovať k tomu, aby sa pri vzdelávaní žiakov v jednotlivých tematických celkoch realizovali vyššie uvedené ciele vyplývajúce z kľúčových kompetencií pre </w:t>
      </w:r>
      <w:proofErr w:type="spellStart"/>
      <w:r w:rsidRPr="00AF1AFC">
        <w:t>prvouku</w:t>
      </w:r>
      <w:proofErr w:type="spellEnd"/>
      <w:r w:rsidRPr="00AF1AFC">
        <w:t xml:space="preserve"> a celkové výchovu a vzdelávanie žiakov. Výchovné a vzdelávacie stratégie, ktoré v tomto predmete smerujú k utváraniu kľúčových kompetencií:</w:t>
      </w:r>
    </w:p>
    <w:p w14:paraId="56B31BBE" w14:textId="007672C5" w:rsidR="00D92538" w:rsidRPr="00AF1AFC" w:rsidRDefault="00CD5CB5" w:rsidP="00CD5CB5">
      <w:pPr>
        <w:pStyle w:val="Nadpis2"/>
      </w:pPr>
      <w:r>
        <w:t xml:space="preserve">1. </w:t>
      </w:r>
      <w:r w:rsidR="00D92538" w:rsidRPr="00AF1AFC">
        <w:t>Komunikatívne a sociálne - interakčné spôsobilosti</w:t>
      </w:r>
    </w:p>
    <w:p w14:paraId="10C60C1D" w14:textId="61404251" w:rsidR="00D92538" w:rsidRPr="00AF1AFC" w:rsidRDefault="00D92538" w:rsidP="001E0D85">
      <w:r w:rsidRPr="00AF1AFC">
        <w:t>Pre utváranie a rozvíjanie tejto kľúčovej kompetencie využívame výchovné vzdelávacie stratégie, ktorými žiakov vedieme:</w:t>
      </w:r>
    </w:p>
    <w:p w14:paraId="18CB5CA0" w14:textId="1F70B2EF" w:rsidR="00D92538" w:rsidRPr="00AF1AFC" w:rsidRDefault="00D92538" w:rsidP="00D92538">
      <w:pPr>
        <w:pStyle w:val="Odsekzoznamu"/>
      </w:pPr>
      <w:r w:rsidRPr="00AF1AFC">
        <w:t xml:space="preserve">k samostatnosti a spolupráci vo dvojiciach a menších pracovných skupinách, výmene skúseností medzi žiakmi, </w:t>
      </w:r>
    </w:p>
    <w:p w14:paraId="4CAD206B" w14:textId="418D2CA7" w:rsidR="00D92538" w:rsidRPr="00AF1AFC" w:rsidRDefault="00D92538" w:rsidP="00D92538">
      <w:pPr>
        <w:pStyle w:val="Odsekzoznamu"/>
      </w:pPr>
      <w:r w:rsidRPr="00AF1AFC">
        <w:t>k tímovému riešeniu problémov a používaniu skupinovej práci,</w:t>
      </w:r>
    </w:p>
    <w:p w14:paraId="28C18EDA" w14:textId="5FF6D47D" w:rsidR="00D92538" w:rsidRPr="00AF1AFC" w:rsidRDefault="00D92538" w:rsidP="00D92538">
      <w:pPr>
        <w:pStyle w:val="Odsekzoznamu"/>
      </w:pPr>
      <w:r w:rsidRPr="00AF1AFC">
        <w:t xml:space="preserve">k rešpektovaniu druhého, </w:t>
      </w:r>
    </w:p>
    <w:p w14:paraId="2491FCD7" w14:textId="1B42A6BD" w:rsidR="00D92538" w:rsidRPr="00AF1AFC" w:rsidRDefault="00D92538" w:rsidP="00D92538">
      <w:pPr>
        <w:pStyle w:val="Odsekzoznamu"/>
      </w:pPr>
      <w:r w:rsidRPr="00AF1AFC">
        <w:t>sprostredkovať  informácie vhodným spôsobom/text, hovorené slovo/ tak, aby každý každému porozumel</w:t>
      </w:r>
    </w:p>
    <w:p w14:paraId="0F9D8E10" w14:textId="670366A4" w:rsidR="00D92538" w:rsidRPr="00AF1AFC" w:rsidRDefault="00D92538" w:rsidP="00D92538">
      <w:pPr>
        <w:pStyle w:val="Odsekzoznamu"/>
      </w:pPr>
      <w:r w:rsidRPr="00AF1AFC">
        <w:t>k rozvíjaniu dôvery vo vlastné schopnosti a možnosti pri riešení úloh, sebakontrole, vytrvalosti a presnosti.</w:t>
      </w:r>
    </w:p>
    <w:p w14:paraId="356F8910" w14:textId="076D526A" w:rsidR="00D92538" w:rsidRPr="00AF1AFC" w:rsidRDefault="00D92538" w:rsidP="00D92538">
      <w:pPr>
        <w:pStyle w:val="Nadpis2"/>
      </w:pPr>
      <w:r w:rsidRPr="00AF1AFC">
        <w:t>2.</w:t>
      </w:r>
      <w:r w:rsidR="00CD5CB5">
        <w:t xml:space="preserve"> </w:t>
      </w:r>
      <w:r w:rsidRPr="00AF1AFC">
        <w:t xml:space="preserve">Interpersonálne a </w:t>
      </w:r>
      <w:proofErr w:type="spellStart"/>
      <w:r w:rsidRPr="00AF1AFC">
        <w:t>intrapersonálne</w:t>
      </w:r>
      <w:proofErr w:type="spellEnd"/>
      <w:r w:rsidRPr="00AF1AFC">
        <w:t xml:space="preserve"> spôsobilosti</w:t>
      </w:r>
    </w:p>
    <w:p w14:paraId="12E9F658" w14:textId="77777777" w:rsidR="00D92538" w:rsidRPr="00AF1AFC" w:rsidRDefault="00D92538" w:rsidP="001E0D85">
      <w:r w:rsidRPr="00AF1AFC">
        <w:t>Výchovné a vzdelávacie postupy, ktorými:</w:t>
      </w:r>
    </w:p>
    <w:p w14:paraId="349C450B" w14:textId="44D9F19B" w:rsidR="00D92538" w:rsidRPr="00AF1AFC" w:rsidRDefault="00D92538" w:rsidP="00D92538">
      <w:pPr>
        <w:pStyle w:val="Odsekzoznamu"/>
      </w:pPr>
      <w:r w:rsidRPr="00AF1AFC">
        <w:t>vedieme žiakov poznávaniu zmyslu a cieľa učenia sa,</w:t>
      </w:r>
    </w:p>
    <w:p w14:paraId="6A117DE0" w14:textId="2B2BA807" w:rsidR="00D92538" w:rsidRPr="00AF1AFC" w:rsidRDefault="00D92538" w:rsidP="00D92538">
      <w:pPr>
        <w:pStyle w:val="Odsekzoznamu"/>
      </w:pPr>
      <w:r w:rsidRPr="00AF1AFC">
        <w:t>podporujeme u žiakov rozvoj schopností abstraktného a logického myslenia,</w:t>
      </w:r>
    </w:p>
    <w:p w14:paraId="3C16F422" w14:textId="2E91D1D5" w:rsidR="00D92538" w:rsidRPr="00AF1AFC" w:rsidRDefault="00D92538" w:rsidP="00D92538">
      <w:pPr>
        <w:pStyle w:val="Odsekzoznamu"/>
      </w:pPr>
      <w:r w:rsidRPr="00AF1AFC">
        <w:t>učíme k schopnosti využívať informačné technológie.</w:t>
      </w:r>
    </w:p>
    <w:p w14:paraId="47A2FC7B" w14:textId="44C9A936" w:rsidR="00D92538" w:rsidRPr="00AF1AFC" w:rsidRDefault="00D92538" w:rsidP="00D92538">
      <w:pPr>
        <w:pStyle w:val="Nadpis2"/>
      </w:pPr>
      <w:r w:rsidRPr="00AF1AFC">
        <w:t>3.</w:t>
      </w:r>
      <w:r w:rsidR="00CD5CB5">
        <w:t xml:space="preserve"> </w:t>
      </w:r>
      <w:r w:rsidRPr="00AF1AFC">
        <w:t>Schopnosti tvorivo riešiť problémy</w:t>
      </w:r>
    </w:p>
    <w:p w14:paraId="306013CB" w14:textId="0EE80733" w:rsidR="00D92538" w:rsidRPr="00AF1AFC" w:rsidRDefault="00D92538" w:rsidP="001E0D85">
      <w:r w:rsidRPr="00AF1AFC">
        <w:t>Pre utváranie a rozvíjanie tejto kľúčovej kompetencie využívame výchovné vzdelávacie</w:t>
      </w:r>
      <w:r w:rsidR="001E0D85" w:rsidRPr="00AF1AFC">
        <w:t xml:space="preserve"> </w:t>
      </w:r>
      <w:r w:rsidRPr="00AF1AFC">
        <w:t>stratégie, ktoré žiakom umožňujú:</w:t>
      </w:r>
    </w:p>
    <w:p w14:paraId="70E42610" w14:textId="11B4C98C" w:rsidR="00D92538" w:rsidRPr="00AF1AFC" w:rsidRDefault="00D92538" w:rsidP="001E0D85">
      <w:pPr>
        <w:pStyle w:val="Odsekzoznamu"/>
      </w:pPr>
      <w:r w:rsidRPr="00AF1AFC">
        <w:t>využívať osvojené, pojmy a postupy v praxi,</w:t>
      </w:r>
    </w:p>
    <w:p w14:paraId="7B953369" w14:textId="1718139A" w:rsidR="00D92538" w:rsidRPr="00AF1AFC" w:rsidRDefault="00D92538" w:rsidP="001E0D85">
      <w:pPr>
        <w:pStyle w:val="Odsekzoznamu"/>
      </w:pPr>
      <w:r w:rsidRPr="00AF1AFC">
        <w:t>rozoznať problém, formulovať a vyberať možné riešenia,</w:t>
      </w:r>
    </w:p>
    <w:p w14:paraId="25E2503D" w14:textId="43470859" w:rsidR="00D92538" w:rsidRPr="00AF1AFC" w:rsidRDefault="00D92538" w:rsidP="001E0D85">
      <w:pPr>
        <w:pStyle w:val="Odsekzoznamu"/>
      </w:pPr>
      <w:r w:rsidRPr="00AF1AFC">
        <w:t>uplatňovať základné myšlienkové operácie /porovnávanie, triedenie, analýza .../ ,</w:t>
      </w:r>
    </w:p>
    <w:p w14:paraId="762CE8D5" w14:textId="57F3E939" w:rsidR="00D92538" w:rsidRPr="00AF1AFC" w:rsidRDefault="00D92538" w:rsidP="001E0D85">
      <w:pPr>
        <w:pStyle w:val="Odsekzoznamu"/>
      </w:pPr>
      <w:r w:rsidRPr="00AF1AFC">
        <w:t>podporovať u žiakov hľadanie rôznych variantov pri riešení úloh, vyberať a zvažovať vhodnosť riešenia,</w:t>
      </w:r>
    </w:p>
    <w:p w14:paraId="33ED27D2" w14:textId="52C7D99B" w:rsidR="00D92538" w:rsidRPr="00AF1AFC" w:rsidRDefault="00D92538" w:rsidP="001E0D85">
      <w:pPr>
        <w:pStyle w:val="Odsekzoznamu"/>
      </w:pPr>
      <w:r w:rsidRPr="00AF1AFC">
        <w:t>objavovať nové poznatky experimentovaním a vlastnou činnosťou,</w:t>
      </w:r>
    </w:p>
    <w:p w14:paraId="2C1D6142" w14:textId="380C8144" w:rsidR="00D92538" w:rsidRPr="00AF1AFC" w:rsidRDefault="00D92538" w:rsidP="001E0D85">
      <w:pPr>
        <w:pStyle w:val="Odsekzoznamu"/>
      </w:pPr>
      <w:r w:rsidRPr="00AF1AFC">
        <w:t>rozvíjať sebadôveru vo vlastné schopnosti a možnosti pri riešení úloh,</w:t>
      </w:r>
    </w:p>
    <w:p w14:paraId="7E28DCC4" w14:textId="5E63DC6F" w:rsidR="00D92538" w:rsidRPr="00AF1AFC" w:rsidRDefault="00D92538" w:rsidP="001E0D85">
      <w:pPr>
        <w:pStyle w:val="Odsekzoznamu"/>
      </w:pPr>
      <w:r w:rsidRPr="00AF1AFC">
        <w:t>korigovať nesprávne riešenie problému / vyhľadanie a oprava chýb/,</w:t>
      </w:r>
    </w:p>
    <w:p w14:paraId="00AA4976" w14:textId="1BD891F3" w:rsidR="00D92538" w:rsidRPr="00AF1AFC" w:rsidRDefault="00D92538" w:rsidP="001E0D85">
      <w:pPr>
        <w:pStyle w:val="Odsekzoznamu"/>
      </w:pPr>
      <w:r w:rsidRPr="00AF1AFC">
        <w:t>viesť k sebakontrole, k systematickej práci, vytrvalosti a presnosti.</w:t>
      </w:r>
    </w:p>
    <w:p w14:paraId="03A844C1" w14:textId="77777777" w:rsidR="00D92538" w:rsidRPr="00AF1AFC" w:rsidRDefault="00D92538" w:rsidP="001E0D85">
      <w:pPr>
        <w:spacing w:line="276" w:lineRule="auto"/>
      </w:pPr>
      <w:r w:rsidRPr="00AF1AFC">
        <w:rPr>
          <w:bCs/>
        </w:rPr>
        <w:lastRenderedPageBreak/>
        <w:t xml:space="preserve">V tomto predmete si žiaci zvykajú na rôzne </w:t>
      </w:r>
      <w:r w:rsidRPr="00AF1AFC">
        <w:t>vyučovacie metódy:</w:t>
      </w:r>
    </w:p>
    <w:p w14:paraId="6962635C" w14:textId="77777777" w:rsidR="00D92538" w:rsidRPr="00AF1AFC" w:rsidRDefault="00D92538" w:rsidP="001E0D85">
      <w:pPr>
        <w:pStyle w:val="Odsekzoznamu"/>
      </w:pPr>
      <w:r w:rsidRPr="00AF1AFC">
        <w:t>priameho prenosu poznatkov (živé rozprávanie, opis spojený s pozorovaním, vysvetľovanie, besedu – dialogickú metódu, didaktické hry a metódu otázok a odpovedí)</w:t>
      </w:r>
    </w:p>
    <w:p w14:paraId="7E8AAE4D" w14:textId="77777777" w:rsidR="00D92538" w:rsidRPr="00AF1AFC" w:rsidRDefault="00D92538" w:rsidP="001E0D85">
      <w:pPr>
        <w:pStyle w:val="Odsekzoznamu"/>
      </w:pPr>
      <w:r w:rsidRPr="00AF1AFC">
        <w:t>sprostredkovaného prenosu poznatkov (pozorovanie prírodnín, pokus, demonštrácia aj prostredníctvom didaktickej techniky : interaktívna tabuľa, dataprojektor, počítače....)</w:t>
      </w:r>
    </w:p>
    <w:p w14:paraId="294DBB75" w14:textId="77777777" w:rsidR="00D92538" w:rsidRPr="00AF1AFC" w:rsidRDefault="00D92538" w:rsidP="001E0D85">
      <w:pPr>
        <w:pStyle w:val="Odsekzoznamu"/>
      </w:pPr>
      <w:r w:rsidRPr="00AF1AFC">
        <w:t>práce s textom ( práca s učebnicou, s pracovným zošitom a ďalšou literatúrou)</w:t>
      </w:r>
    </w:p>
    <w:p w14:paraId="261D382B" w14:textId="77777777" w:rsidR="00D92538" w:rsidRPr="00AF1AFC" w:rsidRDefault="00D92538" w:rsidP="001E0D85">
      <w:pPr>
        <w:pStyle w:val="Odsekzoznamu"/>
      </w:pPr>
      <w:r w:rsidRPr="00AF1AFC">
        <w:t>a iné aktivizujúce metódy (pojmová mapa, brainstorming atď.)</w:t>
      </w:r>
    </w:p>
    <w:p w14:paraId="53AB4E30" w14:textId="07F342B4" w:rsidR="00D92538" w:rsidRPr="00AF1AFC" w:rsidRDefault="00D92538" w:rsidP="001E0D85">
      <w:r w:rsidRPr="00AF1AFC">
        <w:rPr>
          <w:lang w:eastAsia="ar-SA"/>
        </w:rPr>
        <w:t xml:space="preserve">V edukačnom procese </w:t>
      </w:r>
      <w:proofErr w:type="spellStart"/>
      <w:r w:rsidRPr="00AF1AFC">
        <w:rPr>
          <w:lang w:eastAsia="ar-SA"/>
        </w:rPr>
        <w:t>prvouky</w:t>
      </w:r>
      <w:proofErr w:type="spellEnd"/>
      <w:r w:rsidRPr="00AF1AFC">
        <w:rPr>
          <w:lang w:eastAsia="ar-SA"/>
        </w:rPr>
        <w:t xml:space="preserve"> využívame nielen základnú organizačnú formu vyučovaciu hodinu, ale aj exkurziu, vychádzku. </w:t>
      </w:r>
    </w:p>
    <w:p w14:paraId="26D96848" w14:textId="4CDE433A" w:rsidR="00D92538" w:rsidRPr="00AF1AFC" w:rsidRDefault="00D92538" w:rsidP="001E0D85">
      <w:pPr>
        <w:pStyle w:val="Nadpis1"/>
      </w:pPr>
      <w:r w:rsidRPr="00AF1AFC">
        <w:t>Obsah</w:t>
      </w:r>
    </w:p>
    <w:p w14:paraId="0DD23A32" w14:textId="0060116D" w:rsidR="00D92538" w:rsidRPr="00AF1AFC" w:rsidRDefault="00D92538" w:rsidP="001E0D85">
      <w:r w:rsidRPr="00AF1AFC">
        <w:t>Pracovná učebnica hravou formou sprostredkuje deťom poznávanie okolia v časových a priestorových vzťahoch. Úlohy sú koncipované tak, aby všestranne rozvíjali prírodovednú gramotnosť žiaka – prírodovedné predstavy, prírodovedné postoje a spôsobilosti vedeckej práce, ako pozorovanie, tvorba predpokladov, meranie, verifikácia dát, práca s premennými, zovšeobecnenie a tvorba záverov. Pracovná učebnica poskytuje množstvo podnetov na praktické skúmanie, pričom žiaci induktívne získavajú informácie o skúmanom jave (najskôr cielene skúmajú realitu a až potom sa vyvodzujú teoretické závery).</w:t>
      </w:r>
    </w:p>
    <w:p w14:paraId="43BFD1FA" w14:textId="77777777" w:rsidR="00D92538" w:rsidRPr="00AF1AFC" w:rsidRDefault="00D92538" w:rsidP="001E0D85">
      <w:pPr>
        <w:pStyle w:val="Nadpis1"/>
      </w:pPr>
      <w:r w:rsidRPr="00AF1AFC">
        <w:t>Hodnotenie</w:t>
      </w:r>
    </w:p>
    <w:p w14:paraId="32690BBD" w14:textId="79749F6A" w:rsidR="00D92538" w:rsidRPr="00AF1AFC" w:rsidRDefault="00D92538" w:rsidP="001E0D85">
      <w:r w:rsidRPr="00AF1AFC">
        <w:t xml:space="preserve">Predmet </w:t>
      </w:r>
      <w:proofErr w:type="spellStart"/>
      <w:r w:rsidRPr="00AF1AFC">
        <w:t>Prvouka</w:t>
      </w:r>
      <w:proofErr w:type="spellEnd"/>
      <w:r w:rsidRPr="00AF1AFC">
        <w:t xml:space="preserve"> v 2. ročníku je klasifikovaný. Známkou hodnotíme  písomné a ústne odpovede, ale aj prácu na hodine a rôzne projekty.</w:t>
      </w:r>
    </w:p>
    <w:p w14:paraId="7E16E374" w14:textId="77777777" w:rsidR="001E0D85" w:rsidRPr="00AF1AFC" w:rsidRDefault="00D92538" w:rsidP="001E0D85">
      <w:r w:rsidRPr="00AF1AFC">
        <w:t xml:space="preserve">Na  hodnotenie predmetu   vychádzame z Metodického pokynu č. 22/ 2011  na hodnotenie žiakov základnej školy. </w:t>
      </w:r>
    </w:p>
    <w:p w14:paraId="02F42D9A" w14:textId="4F20D30C" w:rsidR="00D92538" w:rsidRPr="00AF1AFC" w:rsidRDefault="00D92538" w:rsidP="001E0D85">
      <w:r w:rsidRPr="00AF1AFC">
        <w:t>Klasifikácia písomných prác</w:t>
      </w:r>
      <w:r w:rsidR="001E0D85" w:rsidRPr="00AF1AFC">
        <w:t>:</w:t>
      </w:r>
    </w:p>
    <w:p w14:paraId="6FDBC950" w14:textId="77777777" w:rsidR="00D92538" w:rsidRPr="00AF1AFC" w:rsidRDefault="00D92538" w:rsidP="001E0D85">
      <w:pPr>
        <w:pStyle w:val="Odsekzoznamu"/>
      </w:pPr>
      <w:r w:rsidRPr="00AF1AFC">
        <w:t>100-90 % známka  1</w:t>
      </w:r>
    </w:p>
    <w:p w14:paraId="5DC6F1C7" w14:textId="77777777" w:rsidR="00D92538" w:rsidRPr="00AF1AFC" w:rsidRDefault="00D92538" w:rsidP="001E0D85">
      <w:pPr>
        <w:pStyle w:val="Odsekzoznamu"/>
      </w:pPr>
      <w:r w:rsidRPr="00AF1AFC">
        <w:t>89-75 %                   2</w:t>
      </w:r>
    </w:p>
    <w:p w14:paraId="343658E7" w14:textId="77777777" w:rsidR="00D92538" w:rsidRPr="00AF1AFC" w:rsidRDefault="00D92538" w:rsidP="001E0D85">
      <w:pPr>
        <w:pStyle w:val="Odsekzoznamu"/>
      </w:pPr>
      <w:r w:rsidRPr="00AF1AFC">
        <w:t>74-50 %                  3</w:t>
      </w:r>
    </w:p>
    <w:p w14:paraId="23FD6831" w14:textId="77777777" w:rsidR="00D92538" w:rsidRPr="00AF1AFC" w:rsidRDefault="00D92538" w:rsidP="001E0D85">
      <w:pPr>
        <w:pStyle w:val="Odsekzoznamu"/>
      </w:pPr>
      <w:r w:rsidRPr="00AF1AFC">
        <w:t>49-25 %                  4</w:t>
      </w:r>
    </w:p>
    <w:p w14:paraId="4B92E436" w14:textId="77777777" w:rsidR="00D92538" w:rsidRPr="00AF1AFC" w:rsidRDefault="00D92538" w:rsidP="001E0D85">
      <w:pPr>
        <w:pStyle w:val="Odsekzoznamu"/>
      </w:pPr>
      <w:r w:rsidRPr="00AF1AFC">
        <w:t>24-0  %                   5</w:t>
      </w:r>
    </w:p>
    <w:p w14:paraId="713A55E8" w14:textId="77777777" w:rsidR="00D92538" w:rsidRPr="00AF1AFC" w:rsidRDefault="00D92538" w:rsidP="00D92538">
      <w:pPr>
        <w:tabs>
          <w:tab w:val="left" w:pos="2324"/>
        </w:tabs>
      </w:pPr>
      <w:r w:rsidRPr="00AF1AFC">
        <w:t xml:space="preserve">Na hodnotenie v predmete </w:t>
      </w:r>
      <w:proofErr w:type="spellStart"/>
      <w:r w:rsidRPr="00AF1AFC">
        <w:t>Prvouka</w:t>
      </w:r>
      <w:proofErr w:type="spellEnd"/>
      <w:r w:rsidRPr="00AF1AFC">
        <w:t xml:space="preserve"> vyžívame tieto klasifikačné stupne:</w:t>
      </w:r>
    </w:p>
    <w:p w14:paraId="65FEA1CF" w14:textId="77777777" w:rsidR="00D92538" w:rsidRPr="00AF1AFC" w:rsidRDefault="00D92538" w:rsidP="001E0D85">
      <w:pPr>
        <w:pStyle w:val="Nadpis2"/>
      </w:pPr>
      <w:r w:rsidRPr="00AF1AFC">
        <w:t xml:space="preserve">Stupeň 1 (výborný)  </w:t>
      </w:r>
    </w:p>
    <w:p w14:paraId="74927E34" w14:textId="77777777" w:rsidR="00D92538" w:rsidRPr="00AF1AFC" w:rsidRDefault="00D92538" w:rsidP="001E0D85">
      <w:r w:rsidRPr="00AF1AFC">
        <w:t xml:space="preserve">Žiak ovláda poznatky, pojmy a zákonitosti podľa učebných osnov a vie ich pohotovo využívať pri intelektuálnych, motorických, praktických a iných činnostiach. Samostatne a tvorivo uplatňuje osvojené vedomosti a kľúčové </w:t>
      </w:r>
      <w:r w:rsidRPr="00AF1AFC">
        <w:lastRenderedPageBreak/>
        <w:t>kompetencie pri riešení jednotlivých úloh, hodnotení javov a zákonitostí. Jeho ústny aj písomný prejav je správny, výstižný. Výsledky jeho činností sú kvalitné až originálne.</w:t>
      </w:r>
    </w:p>
    <w:p w14:paraId="33008255" w14:textId="77777777" w:rsidR="00D92538" w:rsidRPr="00AF1AFC" w:rsidRDefault="00D92538" w:rsidP="001E0D85">
      <w:pPr>
        <w:pStyle w:val="Nadpis2"/>
      </w:pPr>
      <w:r w:rsidRPr="00AF1AFC">
        <w:t xml:space="preserve">Stupeň 2 (chválitebný) </w:t>
      </w:r>
    </w:p>
    <w:p w14:paraId="3594D105" w14:textId="77777777" w:rsidR="00D92538" w:rsidRPr="00AF1AFC" w:rsidRDefault="00D92538" w:rsidP="001E0D85">
      <w:r w:rsidRPr="00AF1AFC">
        <w:t>Žiak ovláda poznatky, pojmy a zákonitosti podľa učebných osnov a  vie ich pohotovo využívať. Má osvojené kľúčové kompetencie, ktoré tvorivo aplikuje pri intelektuálnych, motorických, praktických a iných činnostiach. Uplatňuje osvojené vedomosti a kľúčové kompetencie pri riešení jednotlivých úloh, hodnotení javov a zákonitostí samostatne a kreatívne alebo s menšími podnetmi učiteľa. Jeho ústny aj písomný prejav má občas nedostatky v správnosti, presnosti a  výstižnosti. Výsledky jeho činností sú kvalitné, bez väčších nedostatkov.</w:t>
      </w:r>
    </w:p>
    <w:p w14:paraId="29237400" w14:textId="77777777" w:rsidR="00D92538" w:rsidRPr="00AF1AFC" w:rsidRDefault="00D92538" w:rsidP="001E0D85">
      <w:pPr>
        <w:pStyle w:val="Nadpis2"/>
      </w:pPr>
      <w:r w:rsidRPr="00AF1AFC">
        <w:t xml:space="preserve">Stupeň 3 (dobrý) </w:t>
      </w:r>
    </w:p>
    <w:p w14:paraId="5025ECE8" w14:textId="77777777" w:rsidR="00D92538" w:rsidRPr="00AF1AFC" w:rsidRDefault="00D92538" w:rsidP="001E0D85">
      <w:r w:rsidRPr="00AF1AFC">
        <w:t>Žiak má v celistvosti a úplnosti osvojenie poznatkov, pojmov a zákonitostí podľa učebných osnov a pri ich využívaní má nepodstatné medzery. Má osvojené kľúčové kompetencie, ktoré využíva pri intelektuálnych, motorických,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Výsledky jeho činností sú menej kvalitné.</w:t>
      </w:r>
    </w:p>
    <w:p w14:paraId="59FE5001" w14:textId="77777777" w:rsidR="00D92538" w:rsidRPr="00AF1AFC" w:rsidRDefault="00D92538" w:rsidP="001E0D85">
      <w:pPr>
        <w:pStyle w:val="Nadpis2"/>
      </w:pPr>
      <w:r w:rsidRPr="00AF1AFC">
        <w:t>Stupeň 4 (dostatočný)</w:t>
      </w:r>
    </w:p>
    <w:p w14:paraId="0C501A65" w14:textId="77777777" w:rsidR="00D92538" w:rsidRPr="00AF1AFC" w:rsidRDefault="00D92538" w:rsidP="001E0D85">
      <w:r w:rsidRPr="00AF1AFC"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78115AF9" w14:textId="70D3C04B" w:rsidR="00D92538" w:rsidRPr="00AF1AFC" w:rsidRDefault="00D92538" w:rsidP="001E0D85">
      <w:pPr>
        <w:pStyle w:val="Nadpis2"/>
      </w:pPr>
      <w:r w:rsidRPr="00AF1AFC">
        <w:t>Stupeň 5 (nedostatočný)</w:t>
      </w:r>
    </w:p>
    <w:p w14:paraId="4CDBEAD5" w14:textId="77777777" w:rsidR="00D92538" w:rsidRPr="00AF1AFC" w:rsidRDefault="00D92538" w:rsidP="001E0D85">
      <w:r w:rsidRPr="00AF1AFC"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</w:t>
      </w:r>
    </w:p>
    <w:p w14:paraId="2BCCC845" w14:textId="77777777" w:rsidR="00D92538" w:rsidRPr="00AF1AFC" w:rsidRDefault="00D92538" w:rsidP="00D92538">
      <w:pPr>
        <w:tabs>
          <w:tab w:val="left" w:pos="2324"/>
        </w:tabs>
      </w:pPr>
      <w:r w:rsidRPr="00AF1AFC">
        <w:t xml:space="preserve">Hodnota z celkovej známky aktivita, záujem : 100% </w:t>
      </w:r>
    </w:p>
    <w:p w14:paraId="47E9CC43" w14:textId="77777777" w:rsidR="00D92538" w:rsidRPr="00AF1AFC" w:rsidRDefault="00D92538" w:rsidP="00D92538">
      <w:pPr>
        <w:pStyle w:val="Nadpis1"/>
      </w:pPr>
      <w:r w:rsidRPr="00AF1AFC">
        <w:rPr>
          <w:rFonts w:eastAsia="Calibri" w:cs="Calibri"/>
        </w:rPr>
        <w:t>Prierezové témy a AI gramotnosť</w:t>
      </w:r>
    </w:p>
    <w:p w14:paraId="6F4DFFBA" w14:textId="77777777" w:rsidR="00D92538" w:rsidRPr="00AF1AFC" w:rsidRDefault="00D92538" w:rsidP="00D92538">
      <w:r w:rsidRPr="00AF1AFC">
        <w:rPr>
          <w:rFonts w:eastAsia="Calibri" w:cs="Calibri"/>
        </w:rPr>
        <w:t>Na základe Dodatku č. 17 k štátnym vzdelávacím programom (</w:t>
      </w:r>
      <w:proofErr w:type="spellStart"/>
      <w:r w:rsidRPr="00AF1AFC">
        <w:rPr>
          <w:rFonts w:eastAsia="Calibri" w:cs="Calibri"/>
        </w:rPr>
        <w:t>MŠVVaM</w:t>
      </w:r>
      <w:proofErr w:type="spellEnd"/>
      <w:r w:rsidRPr="00AF1AFC">
        <w:rPr>
          <w:rFonts w:eastAsia="Calibri" w:cs="Calibri"/>
        </w:rPr>
        <w:t xml:space="preserve">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</w:t>
      </w:r>
      <w:proofErr w:type="spellStart"/>
      <w:r w:rsidRPr="00AF1AFC">
        <w:rPr>
          <w:rFonts w:eastAsia="Calibri" w:cs="Calibri"/>
        </w:rPr>
        <w:t>smart</w:t>
      </w:r>
      <w:proofErr w:type="spellEnd"/>
      <w:r w:rsidRPr="00AF1AFC">
        <w:rPr>
          <w:rFonts w:eastAsia="Calibri" w:cs="Calibri"/>
        </w:rPr>
        <w:t xml:space="preserve"> hodinky, </w:t>
      </w:r>
      <w:proofErr w:type="spellStart"/>
      <w:r w:rsidRPr="00AF1AFC">
        <w:rPr>
          <w:rFonts w:eastAsia="Calibri" w:cs="Calibri"/>
        </w:rPr>
        <w:t>športtestre</w:t>
      </w:r>
      <w:proofErr w:type="spellEnd"/>
      <w:r w:rsidRPr="00AF1AFC">
        <w:rPr>
          <w:rFonts w:eastAsia="Calibri" w:cs="Calibri"/>
        </w:rPr>
        <w:t xml:space="preserve">) a generatívnu AI ako </w:t>
      </w:r>
      <w:r w:rsidRPr="00AF1AFC">
        <w:rPr>
          <w:rFonts w:eastAsia="Calibri" w:cs="Calibri"/>
        </w:rPr>
        <w:lastRenderedPageBreak/>
        <w:t xml:space="preserve">pomocníka pri sledovaní pohybovej aktivity, tvorbe jedálnička či tréningového plánu, pričom si zároveň osvojujú kritický a bezpečný prístup k jej výstupom a udržiavanie zdravej rovnováhy medzi pohybom a používaním technológií (digitálny </w:t>
      </w:r>
      <w:proofErr w:type="spellStart"/>
      <w:r w:rsidRPr="00AF1AFC">
        <w:rPr>
          <w:rFonts w:eastAsia="Calibri" w:cs="Calibri"/>
        </w:rPr>
        <w:t>wellbeing</w:t>
      </w:r>
      <w:proofErr w:type="spellEnd"/>
      <w:r w:rsidRPr="00AF1AFC">
        <w:rPr>
          <w:rFonts w:eastAsia="Calibri" w:cs="Calibri"/>
        </w:rPr>
        <w:t>).</w:t>
      </w:r>
    </w:p>
    <w:p w14:paraId="1E587729" w14:textId="77777777" w:rsidR="00D92538" w:rsidRPr="00AF1AFC" w:rsidRDefault="00D92538" w:rsidP="00D92538">
      <w:pPr>
        <w:rPr>
          <w:rFonts w:eastAsia="Calibri" w:cs="Calibri"/>
        </w:rPr>
      </w:pPr>
      <w:r w:rsidRPr="00AF1AFC"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354D1628" w14:textId="77777777" w:rsidR="00D92538" w:rsidRPr="00AF1AFC" w:rsidRDefault="00D92538" w:rsidP="00D92538">
      <w:pPr>
        <w:tabs>
          <w:tab w:val="left" w:pos="2324"/>
        </w:tabs>
        <w:rPr>
          <w:color w:val="FF0000"/>
        </w:rPr>
      </w:pPr>
    </w:p>
    <w:p w14:paraId="6957DDF0" w14:textId="77777777" w:rsidR="00D92538" w:rsidRPr="00AF1AFC" w:rsidRDefault="00D92538" w:rsidP="00D92538">
      <w:pPr>
        <w:tabs>
          <w:tab w:val="left" w:pos="2324"/>
        </w:tabs>
      </w:pPr>
    </w:p>
    <w:p w14:paraId="6AEA1F1F" w14:textId="77777777" w:rsidR="00D92538" w:rsidRPr="00AF1AFC" w:rsidRDefault="00D92538" w:rsidP="00D92538">
      <w:pPr>
        <w:tabs>
          <w:tab w:val="left" w:pos="2324"/>
        </w:tabs>
      </w:pPr>
    </w:p>
    <w:p w14:paraId="32B8C76C" w14:textId="77777777" w:rsidR="00D92538" w:rsidRPr="00AF1AFC" w:rsidRDefault="00D92538" w:rsidP="00D92538">
      <w:pPr>
        <w:tabs>
          <w:tab w:val="left" w:pos="2324"/>
        </w:tabs>
      </w:pPr>
    </w:p>
    <w:p w14:paraId="75C74815" w14:textId="77777777" w:rsidR="00D92538" w:rsidRPr="00AF1AFC" w:rsidRDefault="00D92538" w:rsidP="00D92538">
      <w:pPr>
        <w:tabs>
          <w:tab w:val="left" w:pos="2324"/>
        </w:tabs>
      </w:pPr>
    </w:p>
    <w:p w14:paraId="79254343" w14:textId="77777777" w:rsidR="00D92538" w:rsidRPr="00AF1AFC" w:rsidRDefault="00D92538" w:rsidP="00D92538">
      <w:pPr>
        <w:tabs>
          <w:tab w:val="left" w:pos="2324"/>
        </w:tabs>
      </w:pPr>
    </w:p>
    <w:p w14:paraId="25926870" w14:textId="77777777" w:rsidR="00D92538" w:rsidRPr="00AF1AFC" w:rsidRDefault="00D92538" w:rsidP="00D92538">
      <w:pPr>
        <w:tabs>
          <w:tab w:val="left" w:pos="2324"/>
        </w:tabs>
      </w:pPr>
    </w:p>
    <w:p w14:paraId="7CBD5757" w14:textId="77777777" w:rsidR="00D92538" w:rsidRPr="00AF1AFC" w:rsidRDefault="00D92538" w:rsidP="00D92538">
      <w:pPr>
        <w:tabs>
          <w:tab w:val="left" w:pos="2324"/>
        </w:tabs>
      </w:pPr>
    </w:p>
    <w:p w14:paraId="06CCAFD3" w14:textId="77777777" w:rsidR="00D92538" w:rsidRPr="00AF1AFC" w:rsidRDefault="00D92538" w:rsidP="00D92538">
      <w:pPr>
        <w:tabs>
          <w:tab w:val="left" w:pos="2324"/>
        </w:tabs>
      </w:pPr>
    </w:p>
    <w:p w14:paraId="7581F802" w14:textId="77777777" w:rsidR="00D92538" w:rsidRPr="00AF1AFC" w:rsidRDefault="00D92538" w:rsidP="00D92538">
      <w:pPr>
        <w:tabs>
          <w:tab w:val="left" w:pos="2324"/>
        </w:tabs>
      </w:pPr>
    </w:p>
    <w:p w14:paraId="16145413" w14:textId="77777777" w:rsidR="00D92538" w:rsidRPr="00AF1AFC" w:rsidRDefault="00D92538" w:rsidP="00D92538">
      <w:pPr>
        <w:tabs>
          <w:tab w:val="left" w:pos="2324"/>
        </w:tabs>
      </w:pPr>
    </w:p>
    <w:p w14:paraId="24EA0D62" w14:textId="77777777" w:rsidR="00D92538" w:rsidRPr="00AF1AFC" w:rsidRDefault="00D92538" w:rsidP="00D92538">
      <w:pPr>
        <w:tabs>
          <w:tab w:val="left" w:pos="2324"/>
        </w:tabs>
      </w:pPr>
    </w:p>
    <w:p w14:paraId="063AF4AD" w14:textId="77777777" w:rsidR="00246B5D" w:rsidRDefault="00246B5D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  <w:r>
        <w:br w:type="page"/>
      </w:r>
    </w:p>
    <w:p w14:paraId="42103015" w14:textId="001023D3" w:rsidR="00D92538" w:rsidRPr="00AF1AFC" w:rsidRDefault="002E46BC" w:rsidP="002E46BC">
      <w:pPr>
        <w:pStyle w:val="Nadpis1"/>
      </w:pPr>
      <w:r w:rsidRPr="00AF1AFC">
        <w:lastRenderedPageBreak/>
        <w:t>Učebné osnovy - 2. ročník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D92538" w:rsidRPr="00AF1AFC" w14:paraId="18EE0D6C" w14:textId="77777777" w:rsidTr="005417AA">
        <w:tc>
          <w:tcPr>
            <w:tcW w:w="1701" w:type="dxa"/>
            <w:shd w:val="clear" w:color="auto" w:fill="D9D9D9" w:themeFill="background1" w:themeFillShade="D9"/>
          </w:tcPr>
          <w:p w14:paraId="3B810E22" w14:textId="77777777" w:rsidR="00D92538" w:rsidRPr="00AF1AFC" w:rsidRDefault="00D92538" w:rsidP="005417AA">
            <w:pPr>
              <w:pStyle w:val="hlavickatab"/>
            </w:pPr>
            <w:r w:rsidRPr="00AF1AFC">
              <w:br w:type="page"/>
              <w:t>Tematický celok/</w:t>
            </w:r>
          </w:p>
          <w:p w14:paraId="0A96E3D7" w14:textId="2BC30833" w:rsidR="00D92538" w:rsidRPr="00AF1AFC" w:rsidRDefault="00D92538" w:rsidP="005417AA">
            <w:pPr>
              <w:pStyle w:val="hlavickatab"/>
            </w:pPr>
            <w:r w:rsidRPr="00AF1AFC">
              <w:t>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9AF6BDF" w14:textId="77777777" w:rsidR="00D92538" w:rsidRPr="00AF1AFC" w:rsidRDefault="00D92538" w:rsidP="005417AA">
            <w:pPr>
              <w:pStyle w:val="hlavickatab"/>
              <w:rPr>
                <w:szCs w:val="18"/>
              </w:rPr>
            </w:pPr>
            <w:r w:rsidRPr="00AF1AFC">
              <w:rPr>
                <w:szCs w:val="18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9CA2FC4" w14:textId="77777777" w:rsidR="00D92538" w:rsidRPr="00AF1AFC" w:rsidRDefault="00D92538" w:rsidP="005417AA">
            <w:pPr>
              <w:pStyle w:val="hlavickatab"/>
            </w:pPr>
            <w:r w:rsidRPr="00AF1AFC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C973F4F" w14:textId="77777777" w:rsidR="00D92538" w:rsidRPr="00AF1AFC" w:rsidRDefault="00D92538" w:rsidP="005417AA">
            <w:pPr>
              <w:pStyle w:val="hlavickatab"/>
            </w:pPr>
            <w:r w:rsidRPr="00AF1AFC">
              <w:t xml:space="preserve">Prierezové témy </w:t>
            </w:r>
          </w:p>
          <w:p w14:paraId="34360F19" w14:textId="47F032AD" w:rsidR="00D92538" w:rsidRPr="00AF1AFC" w:rsidRDefault="00D92538" w:rsidP="005417AA">
            <w:pPr>
              <w:pStyle w:val="hlavickatab"/>
            </w:pPr>
          </w:p>
        </w:tc>
      </w:tr>
      <w:tr w:rsidR="00D92538" w:rsidRPr="00AF1AFC" w14:paraId="5132777C" w14:textId="77777777" w:rsidTr="005417AA">
        <w:trPr>
          <w:trHeight w:val="77"/>
        </w:trPr>
        <w:tc>
          <w:tcPr>
            <w:tcW w:w="1701" w:type="dxa"/>
          </w:tcPr>
          <w:p w14:paraId="7F85ABD1" w14:textId="77777777" w:rsidR="00D92538" w:rsidRPr="00D34F0D" w:rsidRDefault="00D92538" w:rsidP="00D34F0D">
            <w:pPr>
              <w:pStyle w:val="hlavickatab"/>
            </w:pPr>
            <w:r w:rsidRPr="00D34F0D">
              <w:t>Rastliny /13</w:t>
            </w:r>
          </w:p>
          <w:p w14:paraId="461D6AFC" w14:textId="77777777" w:rsidR="00D92538" w:rsidRPr="00AF1AFC" w:rsidRDefault="00D92538" w:rsidP="00D34F0D">
            <w:pPr>
              <w:pStyle w:val="texttab"/>
            </w:pPr>
            <w:r w:rsidRPr="00AF1AFC">
              <w:t>Rastliny</w:t>
            </w:r>
          </w:p>
        </w:tc>
        <w:tc>
          <w:tcPr>
            <w:tcW w:w="3119" w:type="dxa"/>
            <w:vMerge w:val="restart"/>
          </w:tcPr>
          <w:p w14:paraId="719E1B56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Rôznorodosť životných podmienok rastlín</w:t>
            </w:r>
          </w:p>
          <w:p w14:paraId="598BB19E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Prispôsobovanie sa prostrediu</w:t>
            </w:r>
          </w:p>
        </w:tc>
        <w:tc>
          <w:tcPr>
            <w:tcW w:w="3119" w:type="dxa"/>
            <w:vMerge w:val="restart"/>
          </w:tcPr>
          <w:p w14:paraId="31F865BF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 uviesť päť príkladov rôznych prostredí a k nim príklady rastlín v nich žijúcich. </w:t>
            </w:r>
          </w:p>
          <w:p w14:paraId="171CEE21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Vie, aké sú životné prejavy rastlín, aká je rôznorodosť ich životných podmienok a prispôsobovanie sa prostrediu. </w:t>
            </w:r>
          </w:p>
          <w:p w14:paraId="3B4AE7F9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dokáže vysvetliť na príkladoch, ako sa rastliny prispôsobujú svojím tvarom a spôsobom života podmienkam, v ktorých žijú. </w:t>
            </w:r>
          </w:p>
          <w:p w14:paraId="5F29F282" w14:textId="24891DDA" w:rsidR="00D92538" w:rsidRPr="00AF1AFC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>Žiak vie vysvetliť, ako sú rastliny závislé od neživého prostredia.</w:t>
            </w:r>
          </w:p>
        </w:tc>
        <w:tc>
          <w:tcPr>
            <w:tcW w:w="1701" w:type="dxa"/>
            <w:vMerge w:val="restart"/>
          </w:tcPr>
          <w:p w14:paraId="11825CE5" w14:textId="78DB4E82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F627FAB" w14:textId="77777777" w:rsidTr="005417AA">
        <w:trPr>
          <w:trHeight w:val="77"/>
        </w:trPr>
        <w:tc>
          <w:tcPr>
            <w:tcW w:w="1701" w:type="dxa"/>
          </w:tcPr>
          <w:p w14:paraId="181EB607" w14:textId="77777777" w:rsidR="00D92538" w:rsidRPr="00AF1AFC" w:rsidRDefault="00D92538" w:rsidP="00D34F0D">
            <w:pPr>
              <w:pStyle w:val="texttab"/>
            </w:pPr>
            <w:r w:rsidRPr="00AF1AFC">
              <w:t xml:space="preserve">Rastliny </w:t>
            </w:r>
          </w:p>
        </w:tc>
        <w:tc>
          <w:tcPr>
            <w:tcW w:w="3119" w:type="dxa"/>
            <w:vMerge/>
          </w:tcPr>
          <w:p w14:paraId="6D39E62F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61408964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03E3A5F6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3E63564B" w14:textId="77777777" w:rsidTr="005417AA">
        <w:trPr>
          <w:trHeight w:val="77"/>
        </w:trPr>
        <w:tc>
          <w:tcPr>
            <w:tcW w:w="1701" w:type="dxa"/>
          </w:tcPr>
          <w:p w14:paraId="10C8B0E5" w14:textId="77777777" w:rsidR="00D92538" w:rsidRPr="00AF1AFC" w:rsidRDefault="00D92538" w:rsidP="00D34F0D">
            <w:pPr>
              <w:pStyle w:val="texttab"/>
            </w:pPr>
            <w:r w:rsidRPr="00AF1AFC">
              <w:t>Životné prejavy rastlín</w:t>
            </w:r>
          </w:p>
        </w:tc>
        <w:tc>
          <w:tcPr>
            <w:tcW w:w="3119" w:type="dxa"/>
            <w:vMerge w:val="restart"/>
          </w:tcPr>
          <w:p w14:paraId="7E36F8A3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Životné prejavy rastlín</w:t>
            </w:r>
          </w:p>
        </w:tc>
        <w:tc>
          <w:tcPr>
            <w:tcW w:w="3119" w:type="dxa"/>
            <w:vMerge w:val="restart"/>
          </w:tcPr>
          <w:p w14:paraId="37C31E9A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vie, aké sú životné prejavy rastlín. </w:t>
            </w:r>
          </w:p>
          <w:p w14:paraId="0400B4B9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>Vie opísať tri životné prejavy rastlín.</w:t>
            </w:r>
          </w:p>
          <w:p w14:paraId="6B899B30" w14:textId="401B3DF1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 porovnať spôsob života živočíchov a rastlín. </w:t>
            </w:r>
          </w:p>
          <w:p w14:paraId="1DED6EF1" w14:textId="2A21BE2D" w:rsidR="00D92538" w:rsidRPr="00AF1AFC" w:rsidRDefault="00D92538" w:rsidP="00FB78C7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Vie zistiť, že životné prejavy živočíchov sú podobné životným prejavom rastlín, ich spôsob života je však iný.</w:t>
            </w:r>
          </w:p>
        </w:tc>
        <w:tc>
          <w:tcPr>
            <w:tcW w:w="1701" w:type="dxa"/>
            <w:vMerge w:val="restart"/>
          </w:tcPr>
          <w:p w14:paraId="77CE3F67" w14:textId="64466091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72A11015" w14:textId="77777777" w:rsidTr="005417AA">
        <w:trPr>
          <w:trHeight w:val="77"/>
        </w:trPr>
        <w:tc>
          <w:tcPr>
            <w:tcW w:w="1701" w:type="dxa"/>
          </w:tcPr>
          <w:p w14:paraId="03F2491A" w14:textId="77777777" w:rsidR="00D92538" w:rsidRPr="00AF1AFC" w:rsidRDefault="00D92538" w:rsidP="00D34F0D">
            <w:pPr>
              <w:pStyle w:val="texttab"/>
            </w:pPr>
            <w:r w:rsidRPr="00AF1AFC">
              <w:t>Životné prejavy rastlín</w:t>
            </w:r>
          </w:p>
        </w:tc>
        <w:tc>
          <w:tcPr>
            <w:tcW w:w="3119" w:type="dxa"/>
            <w:vMerge/>
          </w:tcPr>
          <w:p w14:paraId="00EB135C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55526AA4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55D1F496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CA7988E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27F2DD8E" w14:textId="77777777" w:rsidR="00D92538" w:rsidRPr="00AF1AFC" w:rsidRDefault="00D92538" w:rsidP="00D34F0D">
            <w:pPr>
              <w:pStyle w:val="texttab"/>
            </w:pPr>
            <w:r w:rsidRPr="00AF1AFC">
              <w:t>Semená rastlín</w:t>
            </w:r>
          </w:p>
        </w:tc>
        <w:tc>
          <w:tcPr>
            <w:tcW w:w="3119" w:type="dxa"/>
            <w:vMerge w:val="restart"/>
          </w:tcPr>
          <w:p w14:paraId="2B2A6807" w14:textId="77777777" w:rsidR="00D92538" w:rsidRPr="00AF1AFC" w:rsidRDefault="00D92538" w:rsidP="00AF1AFC">
            <w:pPr>
              <w:pStyle w:val="odsektab"/>
            </w:pPr>
            <w:r w:rsidRPr="00AF1AFC">
              <w:t>Podmienky klíčenia semien: vzduch, voda, teplo</w:t>
            </w:r>
          </w:p>
        </w:tc>
        <w:tc>
          <w:tcPr>
            <w:tcW w:w="3119" w:type="dxa"/>
            <w:vMerge w:val="restart"/>
          </w:tcPr>
          <w:p w14:paraId="347CF3B1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>Žiak vie vysvetliť, z ktorej časti semena rastlina klíči a čo sa deje so zvyškom semena po jej vyklíčení.</w:t>
            </w:r>
          </w:p>
          <w:p w14:paraId="3394821B" w14:textId="77777777" w:rsidR="00FB78C7" w:rsidRDefault="00D92538" w:rsidP="00FB78C7">
            <w:pPr>
              <w:pStyle w:val="odsektab"/>
              <w:rPr>
                <w:rFonts w:eastAsia="Calibri"/>
                <w:lang w:eastAsia="en-US"/>
              </w:rPr>
            </w:pPr>
            <w:r w:rsidRPr="00FB78C7">
              <w:rPr>
                <w:rFonts w:eastAsia="Calibri"/>
              </w:rPr>
              <w:t>Vie, aké sú podmienky klíčenia semien: vzduch, voda, teplo</w:t>
            </w:r>
            <w:r w:rsidRPr="00AF1AFC">
              <w:rPr>
                <w:rFonts w:eastAsia="Calibri"/>
                <w:lang w:eastAsia="en-US"/>
              </w:rPr>
              <w:t xml:space="preserve">. </w:t>
            </w:r>
          </w:p>
          <w:p w14:paraId="14E5AD69" w14:textId="0E42CBE3" w:rsidR="00D92538" w:rsidRPr="00AF1AFC" w:rsidRDefault="00D92538" w:rsidP="00FB78C7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dokáže navrhnúť postup, ako je možné zistiť podmienky klíčenia semien.</w:t>
            </w:r>
          </w:p>
        </w:tc>
        <w:tc>
          <w:tcPr>
            <w:tcW w:w="1701" w:type="dxa"/>
            <w:vMerge w:val="restart"/>
          </w:tcPr>
          <w:p w14:paraId="0D40DE94" w14:textId="27C390E0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1A3010CB" w14:textId="77777777" w:rsidTr="005417AA">
        <w:trPr>
          <w:trHeight w:val="77"/>
        </w:trPr>
        <w:tc>
          <w:tcPr>
            <w:tcW w:w="1701" w:type="dxa"/>
          </w:tcPr>
          <w:p w14:paraId="14942953" w14:textId="77777777" w:rsidR="00D92538" w:rsidRPr="00AF1AFC" w:rsidRDefault="00D92538" w:rsidP="00D34F0D">
            <w:pPr>
              <w:pStyle w:val="texttab"/>
            </w:pPr>
            <w:r w:rsidRPr="00AF1AFC">
              <w:t>Semená rastlín</w:t>
            </w:r>
          </w:p>
        </w:tc>
        <w:tc>
          <w:tcPr>
            <w:tcW w:w="3119" w:type="dxa"/>
            <w:vMerge/>
          </w:tcPr>
          <w:p w14:paraId="13020F4D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5111AEA6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2E66008E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CB541F1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10100FB" w14:textId="77777777" w:rsidR="00D92538" w:rsidRPr="00AF1AFC" w:rsidRDefault="00D92538" w:rsidP="00D34F0D">
            <w:pPr>
              <w:pStyle w:val="texttab"/>
            </w:pPr>
            <w:r w:rsidRPr="00AF1AFC">
              <w:t>Rast rastlín</w:t>
            </w:r>
          </w:p>
        </w:tc>
        <w:tc>
          <w:tcPr>
            <w:tcW w:w="3119" w:type="dxa"/>
            <w:vMerge w:val="restart"/>
          </w:tcPr>
          <w:p w14:paraId="5E8F70BA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Rast rastliny</w:t>
            </w:r>
          </w:p>
          <w:p w14:paraId="3FE47DB7" w14:textId="77777777" w:rsidR="00D92538" w:rsidRPr="00AF1AFC" w:rsidRDefault="00D92538" w:rsidP="00AF1AFC">
            <w:pPr>
              <w:pStyle w:val="odsektab"/>
            </w:pPr>
            <w:r w:rsidRPr="00AF1AFC">
              <w:t>Životné podmienky rastlín: svetlo, teplo, vzduch, voda, pôda</w:t>
            </w:r>
          </w:p>
        </w:tc>
        <w:tc>
          <w:tcPr>
            <w:tcW w:w="3119" w:type="dxa"/>
            <w:vMerge w:val="restart"/>
          </w:tcPr>
          <w:p w14:paraId="15C241E5" w14:textId="77777777" w:rsidR="00FB78C7" w:rsidRPr="00FB78C7" w:rsidRDefault="00D92538" w:rsidP="00FB78C7">
            <w:pPr>
              <w:pStyle w:val="odsektab"/>
            </w:pPr>
            <w:r w:rsidRPr="00FB78C7">
              <w:t xml:space="preserve">Žiak vie, čo je rast rastliny a aké sú životné podmienky rastlín: svetlo, teplo, vzduch, voda, pôda. </w:t>
            </w:r>
          </w:p>
          <w:p w14:paraId="77011003" w14:textId="77777777" w:rsidR="00FB78C7" w:rsidRPr="00FB78C7" w:rsidRDefault="00D92538" w:rsidP="00FB78C7">
            <w:pPr>
              <w:pStyle w:val="odsektab"/>
            </w:pPr>
            <w:r w:rsidRPr="00FB78C7">
              <w:t xml:space="preserve">Vie vysvetliť, akým spôsobom a prostredníctvom ktorých častí získavajú rastliny z prostredia vodu, vzduch a svetlo. </w:t>
            </w:r>
          </w:p>
          <w:p w14:paraId="10DEEDB0" w14:textId="135F8C47" w:rsidR="00D92538" w:rsidRPr="00AF1AFC" w:rsidRDefault="00D92538" w:rsidP="00FB78C7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dokáže navrhnúť postup na overenie</w:t>
            </w:r>
            <w:r w:rsidR="00FB78C7">
              <w:rPr>
                <w:rFonts w:eastAsia="Calibri"/>
                <w:lang w:eastAsia="en-US"/>
              </w:rPr>
              <w:t xml:space="preserve"> </w:t>
            </w:r>
            <w:r w:rsidRPr="00AF1AFC">
              <w:rPr>
                <w:rFonts w:eastAsia="Calibri"/>
                <w:lang w:eastAsia="en-US"/>
              </w:rPr>
              <w:t>predpokladov týkajúcich sa podmienok rastu rastlín.</w:t>
            </w:r>
          </w:p>
        </w:tc>
        <w:tc>
          <w:tcPr>
            <w:tcW w:w="1701" w:type="dxa"/>
            <w:vMerge w:val="restart"/>
          </w:tcPr>
          <w:p w14:paraId="6F78E9FB" w14:textId="31CAE1B0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4706496" w14:textId="77777777" w:rsidTr="005417AA">
        <w:trPr>
          <w:trHeight w:val="77"/>
        </w:trPr>
        <w:tc>
          <w:tcPr>
            <w:tcW w:w="1701" w:type="dxa"/>
          </w:tcPr>
          <w:p w14:paraId="20AF627D" w14:textId="77777777" w:rsidR="00D92538" w:rsidRPr="00AF1AFC" w:rsidRDefault="00D92538" w:rsidP="00D34F0D">
            <w:pPr>
              <w:pStyle w:val="texttab"/>
            </w:pPr>
            <w:r w:rsidRPr="00AF1AFC">
              <w:t>Rast rastlín</w:t>
            </w:r>
          </w:p>
        </w:tc>
        <w:tc>
          <w:tcPr>
            <w:tcW w:w="3119" w:type="dxa"/>
            <w:vMerge/>
          </w:tcPr>
          <w:p w14:paraId="03622823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67AA6835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0F6C9A84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3B581BD1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331C788C" w14:textId="77777777" w:rsidR="00FB78C7" w:rsidRDefault="00FB78C7" w:rsidP="00D34F0D">
            <w:pPr>
              <w:pStyle w:val="texttab"/>
            </w:pPr>
          </w:p>
          <w:p w14:paraId="2A321CD2" w14:textId="77777777" w:rsidR="00FB78C7" w:rsidRDefault="00FB78C7" w:rsidP="00D34F0D">
            <w:pPr>
              <w:pStyle w:val="texttab"/>
            </w:pPr>
          </w:p>
          <w:p w14:paraId="76CFB5E4" w14:textId="66496EF2" w:rsidR="00D92538" w:rsidRPr="00AF1AFC" w:rsidRDefault="00D92538" w:rsidP="00D34F0D">
            <w:pPr>
              <w:pStyle w:val="texttab"/>
            </w:pPr>
            <w:r w:rsidRPr="00AF1AFC">
              <w:lastRenderedPageBreak/>
              <w:t>Rozširovanie rastlín</w:t>
            </w:r>
          </w:p>
        </w:tc>
        <w:tc>
          <w:tcPr>
            <w:tcW w:w="3119" w:type="dxa"/>
            <w:vMerge w:val="restart"/>
          </w:tcPr>
          <w:p w14:paraId="1102992F" w14:textId="77777777" w:rsidR="00FB78C7" w:rsidRDefault="00FB78C7" w:rsidP="00FB78C7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  <w:p w14:paraId="1981DF25" w14:textId="5F887523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lastRenderedPageBreak/>
              <w:t>Význam rastlinných semien</w:t>
            </w:r>
          </w:p>
        </w:tc>
        <w:tc>
          <w:tcPr>
            <w:tcW w:w="3119" w:type="dxa"/>
            <w:vMerge w:val="restart"/>
          </w:tcPr>
          <w:p w14:paraId="4BCEE1EA" w14:textId="77777777" w:rsidR="00FB78C7" w:rsidRDefault="00FB78C7" w:rsidP="00FB78C7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0EB6EA55" w14:textId="2BBB4EE8" w:rsidR="00FB78C7" w:rsidRPr="00FB78C7" w:rsidRDefault="00D92538" w:rsidP="00FB78C7">
            <w:pPr>
              <w:pStyle w:val="odsektab"/>
            </w:pPr>
            <w:r w:rsidRPr="00FB78C7">
              <w:lastRenderedPageBreak/>
              <w:t xml:space="preserve">Žiak vie, čo je rozširovanie semien. </w:t>
            </w:r>
          </w:p>
          <w:p w14:paraId="265A56E6" w14:textId="0550FAEC" w:rsidR="00D92538" w:rsidRPr="00AF1AFC" w:rsidRDefault="00D92538" w:rsidP="00FB78C7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Vie uviesť na príkladoch, že niektoré semená majú vyvinuté nástroje na to, aby sa dostali čo najďalej od materskej rastliny.</w:t>
            </w:r>
          </w:p>
        </w:tc>
        <w:tc>
          <w:tcPr>
            <w:tcW w:w="1701" w:type="dxa"/>
            <w:vMerge w:val="restart"/>
          </w:tcPr>
          <w:p w14:paraId="36D798C9" w14:textId="77777777" w:rsidR="00FB78C7" w:rsidRDefault="00FB78C7" w:rsidP="005417AA">
            <w:pPr>
              <w:pStyle w:val="texttab"/>
              <w:rPr>
                <w:rFonts w:eastAsia="Calibri"/>
              </w:rPr>
            </w:pPr>
          </w:p>
          <w:p w14:paraId="0D98D60B" w14:textId="5ABD9A5C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D92538" w:rsidRPr="00AF1AFC" w14:paraId="138FB49A" w14:textId="77777777" w:rsidTr="005417AA">
        <w:trPr>
          <w:trHeight w:val="77"/>
        </w:trPr>
        <w:tc>
          <w:tcPr>
            <w:tcW w:w="1701" w:type="dxa"/>
          </w:tcPr>
          <w:p w14:paraId="3E300721" w14:textId="77777777" w:rsidR="00D92538" w:rsidRPr="00AF1AFC" w:rsidRDefault="00D92538" w:rsidP="00D34F0D">
            <w:pPr>
              <w:pStyle w:val="texttab"/>
            </w:pPr>
            <w:r w:rsidRPr="00AF1AFC">
              <w:lastRenderedPageBreak/>
              <w:t>Rozširovanie rastlín</w:t>
            </w:r>
          </w:p>
        </w:tc>
        <w:tc>
          <w:tcPr>
            <w:tcW w:w="3119" w:type="dxa"/>
            <w:vMerge/>
          </w:tcPr>
          <w:p w14:paraId="538E4D89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154164BA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08C1F2E3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484E0C37" w14:textId="77777777" w:rsidTr="005417AA">
        <w:trPr>
          <w:trHeight w:val="77"/>
        </w:trPr>
        <w:tc>
          <w:tcPr>
            <w:tcW w:w="1701" w:type="dxa"/>
          </w:tcPr>
          <w:p w14:paraId="0B102C06" w14:textId="77777777" w:rsidR="00D92538" w:rsidRPr="00AF1AFC" w:rsidRDefault="00D92538" w:rsidP="00D34F0D">
            <w:pPr>
              <w:pStyle w:val="texttab"/>
            </w:pPr>
            <w:r w:rsidRPr="00AF1AFC">
              <w:t>Získavanie živín z prostredia</w:t>
            </w:r>
          </w:p>
        </w:tc>
        <w:tc>
          <w:tcPr>
            <w:tcW w:w="3119" w:type="dxa"/>
            <w:vMerge w:val="restart"/>
          </w:tcPr>
          <w:p w14:paraId="06759EE0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Získavanie látok nevyhnutných pre život z vonkajšieho prostredia</w:t>
            </w:r>
          </w:p>
        </w:tc>
        <w:tc>
          <w:tcPr>
            <w:tcW w:w="3119" w:type="dxa"/>
            <w:vMerge w:val="restart"/>
          </w:tcPr>
          <w:p w14:paraId="14A9C0A4" w14:textId="77777777" w:rsidR="00204058" w:rsidRDefault="00D92538" w:rsidP="00204058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vie, ako sa získavajú látky potrebné pre život z vonkajšieho prostredia. </w:t>
            </w:r>
          </w:p>
          <w:p w14:paraId="695CAFCB" w14:textId="3D30D009" w:rsidR="00D92538" w:rsidRPr="00AF1AFC" w:rsidRDefault="00D92538" w:rsidP="00204058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Vie uviesť ako rastliny dýchajú, ako prijímajú vodu, vzduch a svetlo.</w:t>
            </w:r>
          </w:p>
        </w:tc>
        <w:tc>
          <w:tcPr>
            <w:tcW w:w="1701" w:type="dxa"/>
            <w:vMerge w:val="restart"/>
          </w:tcPr>
          <w:p w14:paraId="774C61BA" w14:textId="1906851B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68E8C081" w14:textId="77777777" w:rsidTr="005417AA">
        <w:trPr>
          <w:trHeight w:val="77"/>
        </w:trPr>
        <w:tc>
          <w:tcPr>
            <w:tcW w:w="1701" w:type="dxa"/>
          </w:tcPr>
          <w:p w14:paraId="75376654" w14:textId="77777777" w:rsidR="00D92538" w:rsidRPr="00AF1AFC" w:rsidRDefault="00D92538" w:rsidP="00D34F0D">
            <w:pPr>
              <w:pStyle w:val="texttab"/>
            </w:pPr>
            <w:r w:rsidRPr="00AF1AFC">
              <w:t>Získavanie živín z prostredia</w:t>
            </w:r>
          </w:p>
        </w:tc>
        <w:tc>
          <w:tcPr>
            <w:tcW w:w="3119" w:type="dxa"/>
            <w:vMerge/>
          </w:tcPr>
          <w:p w14:paraId="695DA83D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490C1296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6F31E9F1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56B0FDDB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42DFBBD" w14:textId="77777777" w:rsidR="00D92538" w:rsidRPr="00AF1AFC" w:rsidRDefault="00D92538" w:rsidP="00D34F0D">
            <w:pPr>
              <w:pStyle w:val="texttab"/>
            </w:pPr>
            <w:r w:rsidRPr="00AF1AFC">
              <w:t>Opakovanie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31F6A90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Opakovanie tematického celku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747D52D" w14:textId="77777777" w:rsidR="00D92538" w:rsidRPr="00AF1AFC" w:rsidRDefault="00D92538" w:rsidP="00204058">
            <w:pPr>
              <w:pStyle w:val="odsektab"/>
            </w:pPr>
            <w:r w:rsidRPr="00AF1AFC">
              <w:t>Žiak vie vypracovať rôzne úlohy a odpovedať na otázky.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CA0865" w14:textId="0F8E2F22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E64232B" w14:textId="77777777" w:rsidTr="005417AA">
        <w:trPr>
          <w:trHeight w:val="77"/>
        </w:trPr>
        <w:tc>
          <w:tcPr>
            <w:tcW w:w="1701" w:type="dxa"/>
          </w:tcPr>
          <w:p w14:paraId="5F079B70" w14:textId="77777777" w:rsidR="00D92538" w:rsidRPr="00AF1AFC" w:rsidRDefault="00D92538" w:rsidP="00D34F0D">
            <w:pPr>
              <w:pStyle w:val="hlavickatab"/>
            </w:pPr>
            <w:r w:rsidRPr="00AF1AFC">
              <w:t>Živočíchy /13</w:t>
            </w:r>
          </w:p>
          <w:p w14:paraId="41E31292" w14:textId="77777777" w:rsidR="00D92538" w:rsidRPr="00AF1AFC" w:rsidRDefault="00D92538" w:rsidP="00D34F0D">
            <w:pPr>
              <w:pStyle w:val="texttab"/>
            </w:pPr>
            <w:r w:rsidRPr="00AF1AFC">
              <w:t xml:space="preserve">Živočíchy </w:t>
            </w:r>
          </w:p>
        </w:tc>
        <w:tc>
          <w:tcPr>
            <w:tcW w:w="3119" w:type="dxa"/>
            <w:vMerge w:val="restart"/>
          </w:tcPr>
          <w:p w14:paraId="3F4C40AF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Životné prejavy živočíchov</w:t>
            </w:r>
          </w:p>
          <w:p w14:paraId="6B5A44A6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068D5D5C" w14:textId="77777777" w:rsidR="00204058" w:rsidRDefault="00D92538" w:rsidP="00204058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vie, aké sú životné prejavy živočíchov. </w:t>
            </w:r>
          </w:p>
          <w:p w14:paraId="48B7D066" w14:textId="77777777" w:rsidR="00204058" w:rsidRPr="00204058" w:rsidRDefault="00D92538" w:rsidP="00204058">
            <w:pPr>
              <w:pStyle w:val="odsektab"/>
            </w:pPr>
            <w:r w:rsidRPr="00204058">
              <w:t xml:space="preserve">Vie, že živočíchy (aj človek) sa postupne menia – rastú, vyvíjajú sa, dospievajú, starnú. </w:t>
            </w:r>
          </w:p>
          <w:p w14:paraId="010894A9" w14:textId="78434B97" w:rsidR="00D92538" w:rsidRPr="00AF1AFC" w:rsidRDefault="00D92538" w:rsidP="00204058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 uviesť príklady mláďat rôznych druhov živočíchov, ktoré sa nemusia podobať na dospelé jedince.</w:t>
            </w:r>
          </w:p>
        </w:tc>
        <w:tc>
          <w:tcPr>
            <w:tcW w:w="1701" w:type="dxa"/>
            <w:vMerge w:val="restart"/>
          </w:tcPr>
          <w:p w14:paraId="2FD30B45" w14:textId="35BBAF1E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558AA95" w14:textId="77777777" w:rsidTr="005417AA">
        <w:trPr>
          <w:trHeight w:val="77"/>
        </w:trPr>
        <w:tc>
          <w:tcPr>
            <w:tcW w:w="1701" w:type="dxa"/>
          </w:tcPr>
          <w:p w14:paraId="72A5FEF0" w14:textId="77777777" w:rsidR="00D92538" w:rsidRPr="00AF1AFC" w:rsidRDefault="00D92538" w:rsidP="00D34F0D">
            <w:pPr>
              <w:pStyle w:val="texttab"/>
            </w:pPr>
            <w:r w:rsidRPr="00AF1AFC">
              <w:t xml:space="preserve">Živočíchy </w:t>
            </w:r>
          </w:p>
        </w:tc>
        <w:tc>
          <w:tcPr>
            <w:tcW w:w="3119" w:type="dxa"/>
            <w:vMerge/>
          </w:tcPr>
          <w:p w14:paraId="6532209E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4F1A28BC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39999E3F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3460FD57" w14:textId="77777777" w:rsidTr="005417AA">
        <w:trPr>
          <w:trHeight w:val="77"/>
        </w:trPr>
        <w:tc>
          <w:tcPr>
            <w:tcW w:w="1701" w:type="dxa"/>
          </w:tcPr>
          <w:p w14:paraId="4594EBD9" w14:textId="77777777" w:rsidR="00D92538" w:rsidRPr="00AF1AFC" w:rsidRDefault="00D92538" w:rsidP="00D34F0D">
            <w:pPr>
              <w:pStyle w:val="texttab"/>
            </w:pPr>
            <w:r w:rsidRPr="00AF1AFC">
              <w:t>Mláďatá živočíchov</w:t>
            </w:r>
          </w:p>
        </w:tc>
        <w:tc>
          <w:tcPr>
            <w:tcW w:w="3119" w:type="dxa"/>
            <w:vMerge w:val="restart"/>
          </w:tcPr>
          <w:p w14:paraId="7D28B5E0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Rast a vývin</w:t>
            </w:r>
          </w:p>
        </w:tc>
        <w:tc>
          <w:tcPr>
            <w:tcW w:w="3119" w:type="dxa"/>
            <w:vMerge w:val="restart"/>
          </w:tcPr>
          <w:p w14:paraId="121C9045" w14:textId="77777777" w:rsidR="008B6016" w:rsidRPr="008B6016" w:rsidRDefault="00D92538" w:rsidP="008B6016">
            <w:pPr>
              <w:pStyle w:val="odsektab"/>
            </w:pPr>
            <w:r w:rsidRPr="008B6016">
              <w:t xml:space="preserve">Vie, že živočíchy (aj človek) sa postupne menia – rastú, vyvíjajú sa, dospievajú, starnú. </w:t>
            </w:r>
          </w:p>
          <w:p w14:paraId="1DD64E9C" w14:textId="08FDF7EA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 uviesť príklady mláďat rôznych druhov živočíchov, ktoré sa nemusia podobať na dospelé jedince.</w:t>
            </w:r>
          </w:p>
        </w:tc>
        <w:tc>
          <w:tcPr>
            <w:tcW w:w="1701" w:type="dxa"/>
            <w:vMerge w:val="restart"/>
          </w:tcPr>
          <w:p w14:paraId="33D95A11" w14:textId="63065487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1651604" w14:textId="77777777" w:rsidTr="005417AA">
        <w:trPr>
          <w:trHeight w:val="77"/>
        </w:trPr>
        <w:tc>
          <w:tcPr>
            <w:tcW w:w="1701" w:type="dxa"/>
          </w:tcPr>
          <w:p w14:paraId="07E3D12B" w14:textId="77777777" w:rsidR="00D92538" w:rsidRPr="00AF1AFC" w:rsidRDefault="00D92538" w:rsidP="00D34F0D">
            <w:pPr>
              <w:pStyle w:val="texttab"/>
            </w:pPr>
            <w:r w:rsidRPr="00AF1AFC">
              <w:t>Mláďatá živočíchov</w:t>
            </w:r>
          </w:p>
        </w:tc>
        <w:tc>
          <w:tcPr>
            <w:tcW w:w="3119" w:type="dxa"/>
            <w:vMerge/>
          </w:tcPr>
          <w:p w14:paraId="49DC1AF0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1C024B7F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1F17069A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849214C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2E0A69A7" w14:textId="77777777" w:rsidR="00D92538" w:rsidRPr="00AF1AFC" w:rsidRDefault="00D92538" w:rsidP="00D34F0D">
            <w:pPr>
              <w:pStyle w:val="texttab"/>
            </w:pPr>
            <w:r w:rsidRPr="00AF1AFC">
              <w:t>Dĺžka života živočíchov</w:t>
            </w:r>
          </w:p>
        </w:tc>
        <w:tc>
          <w:tcPr>
            <w:tcW w:w="3119" w:type="dxa"/>
            <w:vMerge w:val="restart"/>
          </w:tcPr>
          <w:p w14:paraId="6083E91C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Dĺžka života živočíchov</w:t>
            </w:r>
          </w:p>
        </w:tc>
        <w:tc>
          <w:tcPr>
            <w:tcW w:w="3119" w:type="dxa"/>
            <w:vMerge w:val="restart"/>
          </w:tcPr>
          <w:p w14:paraId="3F92AEEA" w14:textId="77777777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vie, že dĺžka života živočíchov je rôzna.</w:t>
            </w:r>
          </w:p>
        </w:tc>
        <w:tc>
          <w:tcPr>
            <w:tcW w:w="1701" w:type="dxa"/>
            <w:vMerge w:val="restart"/>
          </w:tcPr>
          <w:p w14:paraId="3C9A58B0" w14:textId="4DF9713B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C5418B5" w14:textId="77777777" w:rsidTr="005417AA">
        <w:trPr>
          <w:trHeight w:val="77"/>
        </w:trPr>
        <w:tc>
          <w:tcPr>
            <w:tcW w:w="1701" w:type="dxa"/>
          </w:tcPr>
          <w:p w14:paraId="788F0D6A" w14:textId="77777777" w:rsidR="00D92538" w:rsidRPr="00AF1AFC" w:rsidRDefault="00D92538" w:rsidP="00D34F0D">
            <w:pPr>
              <w:pStyle w:val="texttab"/>
            </w:pPr>
            <w:r w:rsidRPr="00AF1AFC">
              <w:t>Dĺžka života živočíchov</w:t>
            </w:r>
          </w:p>
        </w:tc>
        <w:tc>
          <w:tcPr>
            <w:tcW w:w="3119" w:type="dxa"/>
            <w:vMerge/>
          </w:tcPr>
          <w:p w14:paraId="23028D2D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33EEBFF4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6946CDDA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2FF8BAAD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2144C2E7" w14:textId="77777777" w:rsidR="00D92538" w:rsidRPr="00AF1AFC" w:rsidRDefault="00D92538" w:rsidP="00D34F0D">
            <w:pPr>
              <w:pStyle w:val="texttab"/>
            </w:pPr>
            <w:r w:rsidRPr="00AF1AFC">
              <w:t>Zdroje potravy</w:t>
            </w:r>
          </w:p>
        </w:tc>
        <w:tc>
          <w:tcPr>
            <w:tcW w:w="3119" w:type="dxa"/>
            <w:vMerge w:val="restart"/>
          </w:tcPr>
          <w:p w14:paraId="65F5E804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Pestovanie úžitkových rastlín. </w:t>
            </w:r>
          </w:p>
          <w:p w14:paraId="25D2C1F6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Zber </w:t>
            </w:r>
            <w:proofErr w:type="spellStart"/>
            <w:r w:rsidRPr="00AF1AFC">
              <w:rPr>
                <w:szCs w:val="18"/>
              </w:rPr>
              <w:t>divorastúcich</w:t>
            </w:r>
            <w:proofErr w:type="spellEnd"/>
            <w:r w:rsidRPr="00AF1AFC">
              <w:rPr>
                <w:szCs w:val="18"/>
              </w:rPr>
              <w:t xml:space="preserve"> rastlín</w:t>
            </w:r>
          </w:p>
          <w:p w14:paraId="2167D269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Lov </w:t>
            </w:r>
            <w:proofErr w:type="spellStart"/>
            <w:r w:rsidRPr="00AF1AFC">
              <w:rPr>
                <w:szCs w:val="18"/>
              </w:rPr>
              <w:t>divožijúcich</w:t>
            </w:r>
            <w:proofErr w:type="spellEnd"/>
            <w:r w:rsidRPr="00AF1AFC">
              <w:rPr>
                <w:szCs w:val="18"/>
              </w:rPr>
              <w:t xml:space="preserve"> zvierat</w:t>
            </w:r>
          </w:p>
        </w:tc>
        <w:tc>
          <w:tcPr>
            <w:tcW w:w="3119" w:type="dxa"/>
            <w:vMerge w:val="restart"/>
          </w:tcPr>
          <w:p w14:paraId="26FFCA08" w14:textId="5858167C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vie, že človek získava potravu rôznym spôsobom, vie vysvetliť na príkladoch, aký úžitok človeku poskytuje chov živočíchov</w:t>
            </w:r>
            <w:r w:rsidR="008B6016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701" w:type="dxa"/>
            <w:vMerge w:val="restart"/>
          </w:tcPr>
          <w:p w14:paraId="3CF8CDB7" w14:textId="2B1D0E8E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3463819C" w14:textId="77777777" w:rsidTr="005417AA">
        <w:trPr>
          <w:trHeight w:val="77"/>
        </w:trPr>
        <w:tc>
          <w:tcPr>
            <w:tcW w:w="1701" w:type="dxa"/>
          </w:tcPr>
          <w:p w14:paraId="741E467A" w14:textId="77777777" w:rsidR="00D92538" w:rsidRPr="00AF1AFC" w:rsidRDefault="00D92538" w:rsidP="00D34F0D">
            <w:pPr>
              <w:pStyle w:val="texttab"/>
            </w:pPr>
            <w:r w:rsidRPr="00AF1AFC">
              <w:t>Zdroje potravy</w:t>
            </w:r>
          </w:p>
        </w:tc>
        <w:tc>
          <w:tcPr>
            <w:tcW w:w="3119" w:type="dxa"/>
            <w:vMerge/>
          </w:tcPr>
          <w:p w14:paraId="4882A909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579B9BB4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07B135A4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50C362B3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68701DE1" w14:textId="77777777" w:rsidR="00D92538" w:rsidRPr="00C14D24" w:rsidRDefault="00D92538" w:rsidP="00C14D24">
            <w:pPr>
              <w:pStyle w:val="texttab"/>
            </w:pPr>
            <w:r w:rsidRPr="00C14D24">
              <w:t>Živočíšne spoločenstvá</w:t>
            </w:r>
          </w:p>
        </w:tc>
        <w:tc>
          <w:tcPr>
            <w:tcW w:w="3119" w:type="dxa"/>
            <w:vMerge w:val="restart"/>
          </w:tcPr>
          <w:p w14:paraId="30372345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Živočíšne spoločenstvá</w:t>
            </w:r>
          </w:p>
          <w:p w14:paraId="4E50E26F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284"/>
              <w:rPr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100BAA66" w14:textId="77777777" w:rsidR="00D92538" w:rsidRPr="00AF1AFC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>Žiak vie vysvetliť význam tvorby živočíšneho spoločenstva.</w:t>
            </w:r>
          </w:p>
        </w:tc>
        <w:tc>
          <w:tcPr>
            <w:tcW w:w="1701" w:type="dxa"/>
            <w:vMerge w:val="restart"/>
          </w:tcPr>
          <w:p w14:paraId="2B17F29E" w14:textId="1F8C6898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2EB24C85" w14:textId="77777777" w:rsidTr="005417AA">
        <w:trPr>
          <w:trHeight w:val="77"/>
        </w:trPr>
        <w:tc>
          <w:tcPr>
            <w:tcW w:w="1701" w:type="dxa"/>
          </w:tcPr>
          <w:p w14:paraId="72AE5BEB" w14:textId="77777777" w:rsidR="00D92538" w:rsidRPr="00AF1AFC" w:rsidRDefault="00D92538" w:rsidP="00D34F0D">
            <w:pPr>
              <w:pStyle w:val="texttab"/>
            </w:pPr>
            <w:r w:rsidRPr="00AF1AFC">
              <w:t>Živočíšne spoločenstvá</w:t>
            </w:r>
          </w:p>
        </w:tc>
        <w:tc>
          <w:tcPr>
            <w:tcW w:w="3119" w:type="dxa"/>
            <w:vMerge/>
          </w:tcPr>
          <w:p w14:paraId="26093FFB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4BE85288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2AB2F6C9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47FD43F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092E5972" w14:textId="77777777" w:rsidR="00D92538" w:rsidRPr="00AF1AFC" w:rsidRDefault="00D92538" w:rsidP="00D34F0D">
            <w:pPr>
              <w:pStyle w:val="texttab"/>
            </w:pPr>
            <w:r w:rsidRPr="00AF1AFC">
              <w:t>Včelia rodina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22A16B2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Spoločenský hmyz </w:t>
            </w:r>
          </w:p>
          <w:p w14:paraId="33B591EB" w14:textId="77777777" w:rsidR="00D92538" w:rsidRPr="00AF1AFC" w:rsidRDefault="00D92538" w:rsidP="00AF1AFC">
            <w:pPr>
              <w:pStyle w:val="odsektab"/>
            </w:pPr>
            <w:r w:rsidRPr="00AF1AFC">
              <w:t>Včelia rodina: matka, trúd, robotnica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7ABA362" w14:textId="77777777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 spoznať včelu medonosnú, vie opísať spôsob života včiel.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038E88" w14:textId="1877931B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7F0E5C0" w14:textId="77777777" w:rsidTr="005417AA">
        <w:trPr>
          <w:trHeight w:val="77"/>
        </w:trPr>
        <w:tc>
          <w:tcPr>
            <w:tcW w:w="1701" w:type="dxa"/>
          </w:tcPr>
          <w:p w14:paraId="36FE2A63" w14:textId="77777777" w:rsidR="00D92538" w:rsidRPr="00AF1AFC" w:rsidRDefault="00D92538" w:rsidP="00D34F0D">
            <w:pPr>
              <w:pStyle w:val="texttab"/>
            </w:pPr>
            <w:r w:rsidRPr="00AF1AFC">
              <w:t>Mravčia rodina</w:t>
            </w:r>
          </w:p>
        </w:tc>
        <w:tc>
          <w:tcPr>
            <w:tcW w:w="3119" w:type="dxa"/>
          </w:tcPr>
          <w:p w14:paraId="4FACE5F7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Spoločenský hmyz </w:t>
            </w:r>
          </w:p>
          <w:p w14:paraId="36FF11F1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Mravenisko</w:t>
            </w:r>
          </w:p>
        </w:tc>
        <w:tc>
          <w:tcPr>
            <w:tcW w:w="3119" w:type="dxa"/>
          </w:tcPr>
          <w:p w14:paraId="726022E3" w14:textId="77777777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 opísať spôsob života mravcov.</w:t>
            </w:r>
          </w:p>
        </w:tc>
        <w:tc>
          <w:tcPr>
            <w:tcW w:w="1701" w:type="dxa"/>
          </w:tcPr>
          <w:p w14:paraId="25F5209D" w14:textId="51EA3432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270BEEC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7FAAD1DC" w14:textId="77777777" w:rsidR="00D92538" w:rsidRPr="00AF1AFC" w:rsidRDefault="00D92538" w:rsidP="00D34F0D">
            <w:pPr>
              <w:pStyle w:val="texttab"/>
            </w:pPr>
            <w:r w:rsidRPr="00AF1AFC">
              <w:lastRenderedPageBreak/>
              <w:t>Opakovanie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741E054" w14:textId="22E34D08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Opakovanie tematického celku</w:t>
            </w:r>
            <w:r w:rsidR="0047593A">
              <w:rPr>
                <w:szCs w:val="18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00279DF" w14:textId="023413AC" w:rsidR="00D92538" w:rsidRPr="00AF1AFC" w:rsidRDefault="00D92538" w:rsidP="0047593A">
            <w:pPr>
              <w:pStyle w:val="odsektab"/>
              <w:rPr>
                <w:sz w:val="20"/>
                <w:szCs w:val="20"/>
              </w:rPr>
            </w:pPr>
            <w:r w:rsidRPr="00AF1AFC">
              <w:t>Žiak vie vypracovať rôzne úlohy a odpovedať na otázky</w:t>
            </w:r>
            <w:r w:rsidR="0047593A"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F66B669" w14:textId="3328365A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CD28468" w14:textId="77777777" w:rsidTr="005417AA">
        <w:trPr>
          <w:trHeight w:val="77"/>
        </w:trPr>
        <w:tc>
          <w:tcPr>
            <w:tcW w:w="1701" w:type="dxa"/>
          </w:tcPr>
          <w:p w14:paraId="4A594969" w14:textId="77777777" w:rsidR="00D92538" w:rsidRPr="00AF1AFC" w:rsidRDefault="00D92538" w:rsidP="00D34F0D">
            <w:pPr>
              <w:pStyle w:val="hlavickatab"/>
            </w:pPr>
            <w:r w:rsidRPr="00AF1AFC">
              <w:t>Človek /7</w:t>
            </w:r>
          </w:p>
          <w:p w14:paraId="5E622DA4" w14:textId="77777777" w:rsidR="00D92538" w:rsidRPr="00AF1AFC" w:rsidRDefault="00D92538" w:rsidP="00D34F0D">
            <w:pPr>
              <w:pStyle w:val="texttab"/>
            </w:pPr>
            <w:r w:rsidRPr="00AF1AFC">
              <w:t>Človek a pohyb</w:t>
            </w:r>
          </w:p>
        </w:tc>
        <w:tc>
          <w:tcPr>
            <w:tcW w:w="3119" w:type="dxa"/>
            <w:vMerge w:val="restart"/>
          </w:tcPr>
          <w:p w14:paraId="777DC703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Pohyb ako prejav života.</w:t>
            </w:r>
          </w:p>
          <w:p w14:paraId="2F48C782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7475F589" w14:textId="77777777" w:rsidR="008B6016" w:rsidRDefault="00D92538" w:rsidP="008B6016">
            <w:pPr>
              <w:pStyle w:val="odsektab"/>
            </w:pPr>
            <w:r w:rsidRPr="00AF1AFC">
              <w:t xml:space="preserve">Žiak vie vysvetliť, aký význam má pre človeka pohyb, vie zistiť vlastným pozorovaním, že palec umožňuje realizovať najviac pohybov a úkonov, ktoré sú typické pre človeka. </w:t>
            </w:r>
          </w:p>
          <w:p w14:paraId="161AA52A" w14:textId="3272AD7A" w:rsidR="00D92538" w:rsidRPr="00AF1AFC" w:rsidRDefault="00D92538" w:rsidP="008B6016">
            <w:pPr>
              <w:pStyle w:val="odsektab"/>
              <w:rPr>
                <w:iCs/>
              </w:rPr>
            </w:pPr>
            <w:r w:rsidRPr="00AF1AFC">
              <w:t>Žiak vie pomenovať niektoré hlavné kosti ľudského tela a identifikovať ich na vlastnom tele.</w:t>
            </w:r>
          </w:p>
        </w:tc>
        <w:tc>
          <w:tcPr>
            <w:tcW w:w="1701" w:type="dxa"/>
            <w:vMerge w:val="restart"/>
          </w:tcPr>
          <w:p w14:paraId="39466662" w14:textId="31882629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3DE68220" w14:textId="77777777" w:rsidTr="005417AA">
        <w:trPr>
          <w:trHeight w:val="77"/>
        </w:trPr>
        <w:tc>
          <w:tcPr>
            <w:tcW w:w="1701" w:type="dxa"/>
          </w:tcPr>
          <w:p w14:paraId="132E7C93" w14:textId="77777777" w:rsidR="00D92538" w:rsidRPr="00AF1AFC" w:rsidRDefault="00D92538" w:rsidP="00D34F0D">
            <w:pPr>
              <w:pStyle w:val="texttab"/>
            </w:pPr>
            <w:r w:rsidRPr="00AF1AFC">
              <w:t>Človek a pohyb</w:t>
            </w:r>
          </w:p>
        </w:tc>
        <w:tc>
          <w:tcPr>
            <w:tcW w:w="3119" w:type="dxa"/>
            <w:vMerge/>
          </w:tcPr>
          <w:p w14:paraId="796DD15D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0505E54F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4E3AB960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79B39B30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F1ACED4" w14:textId="77777777" w:rsidR="00D92538" w:rsidRPr="00AF1AFC" w:rsidRDefault="00D92538" w:rsidP="00D34F0D">
            <w:pPr>
              <w:pStyle w:val="texttab"/>
            </w:pPr>
            <w:r w:rsidRPr="00AF1AFC">
              <w:t>Kostra človeka</w:t>
            </w:r>
          </w:p>
        </w:tc>
        <w:tc>
          <w:tcPr>
            <w:tcW w:w="3119" w:type="dxa"/>
            <w:vMerge w:val="restart"/>
          </w:tcPr>
          <w:p w14:paraId="527D869D" w14:textId="050EF172" w:rsidR="00D92538" w:rsidRPr="00AF1AFC" w:rsidRDefault="00D92538" w:rsidP="00AF1AFC">
            <w:pPr>
              <w:pStyle w:val="odsektab"/>
            </w:pPr>
            <w:r w:rsidRPr="00AF1AFC">
              <w:t>Kostra ľudského tela: lebka, chrbtica, stavce, rebrá, ramenná kosť, stehenná kosť, kĺb, zlomenina</w:t>
            </w:r>
            <w:r w:rsidR="0047593A">
              <w:t>.</w:t>
            </w:r>
          </w:p>
        </w:tc>
        <w:tc>
          <w:tcPr>
            <w:tcW w:w="3119" w:type="dxa"/>
            <w:vMerge w:val="restart"/>
          </w:tcPr>
          <w:p w14:paraId="11367ED2" w14:textId="77777777" w:rsidR="008B6016" w:rsidRDefault="00D92538" w:rsidP="008B6016">
            <w:pPr>
              <w:pStyle w:val="odsektab"/>
            </w:pPr>
            <w:r w:rsidRPr="00AF1AFC">
              <w:t>Žiak vie, čo je kostra ľudského tela.</w:t>
            </w:r>
          </w:p>
          <w:p w14:paraId="34A20895" w14:textId="72AC0BD6" w:rsidR="00D92538" w:rsidRPr="008B6016" w:rsidRDefault="00D92538" w:rsidP="008B6016">
            <w:pPr>
              <w:pStyle w:val="odsektab"/>
            </w:pPr>
            <w:r w:rsidRPr="008B6016">
              <w:t>Vie pomenovať niektoré hlavné kosti ľudského tela a identifikovať ich na vlastnom tele. Vie, že medzi časti kostry ľudského tela patria: lebka, chrbtica a stavce, rebrá, ramenná kosť a stehenná kosť. Pozná pojmy kĺb, zlomenina.</w:t>
            </w:r>
          </w:p>
          <w:p w14:paraId="473003E9" w14:textId="77777777" w:rsidR="00D92538" w:rsidRPr="00AF1AFC" w:rsidRDefault="00D92538" w:rsidP="008B6016">
            <w:pPr>
              <w:pStyle w:val="odsektab"/>
            </w:pPr>
            <w:r w:rsidRPr="00AF1AFC">
              <w:t>Žiak vie, že kosti rastú spolu s človekom až do dospelosti, že kosti sa môžu zlomiť a že zlomená kosť sa späť zrastie. Žiak dokáže zistiť vlastným pozorovaním, že palec umožňuje realizovať najviac pohybov a úkonov, ktoré sú typické pre človeka.</w:t>
            </w:r>
          </w:p>
          <w:p w14:paraId="1812DBF0" w14:textId="77777777" w:rsidR="00D92538" w:rsidRPr="008B6016" w:rsidRDefault="00D92538" w:rsidP="008B6016">
            <w:pPr>
              <w:pStyle w:val="odsektab"/>
            </w:pPr>
            <w:r w:rsidRPr="008B6016">
              <w:t>Žiak dokáže vytvoriť jednoduchý nákres kostry ľudského tela (sústredí sa na to, že kosti sa nachádzajú v celom tele a sú pospájané kĺbmi).</w:t>
            </w:r>
          </w:p>
        </w:tc>
        <w:tc>
          <w:tcPr>
            <w:tcW w:w="1701" w:type="dxa"/>
            <w:vMerge w:val="restart"/>
          </w:tcPr>
          <w:p w14:paraId="30EC70E4" w14:textId="56815BF9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05AFF96C" w14:textId="77777777" w:rsidTr="005417AA">
        <w:trPr>
          <w:trHeight w:val="77"/>
        </w:trPr>
        <w:tc>
          <w:tcPr>
            <w:tcW w:w="1701" w:type="dxa"/>
          </w:tcPr>
          <w:p w14:paraId="7A5581C3" w14:textId="77777777" w:rsidR="00D92538" w:rsidRPr="00AF1AFC" w:rsidRDefault="00D92538" w:rsidP="00D34F0D">
            <w:pPr>
              <w:pStyle w:val="texttab"/>
            </w:pPr>
            <w:r w:rsidRPr="00AF1AFC">
              <w:t>Kostra človeka</w:t>
            </w:r>
          </w:p>
        </w:tc>
        <w:tc>
          <w:tcPr>
            <w:tcW w:w="3119" w:type="dxa"/>
            <w:vMerge/>
          </w:tcPr>
          <w:p w14:paraId="3D600376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277195D1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4B8D457F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44347F3C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B00675F" w14:textId="77777777" w:rsidR="00D92538" w:rsidRPr="00AF1AFC" w:rsidRDefault="00D92538" w:rsidP="00D34F0D">
            <w:pPr>
              <w:pStyle w:val="texttab"/>
            </w:pPr>
            <w:r w:rsidRPr="00AF1AFC">
              <w:t>Svaly</w:t>
            </w:r>
          </w:p>
        </w:tc>
        <w:tc>
          <w:tcPr>
            <w:tcW w:w="3119" w:type="dxa"/>
            <w:vMerge w:val="restart"/>
          </w:tcPr>
          <w:p w14:paraId="698A77C2" w14:textId="4325A23F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Pohyb ako prejav života</w:t>
            </w:r>
          </w:p>
          <w:p w14:paraId="00213BED" w14:textId="15CE251A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Svaly, ich význam a rozvoj</w:t>
            </w:r>
          </w:p>
          <w:p w14:paraId="16049C89" w14:textId="20722499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Únava svalov</w:t>
            </w:r>
          </w:p>
          <w:p w14:paraId="49F5F868" w14:textId="55F2C65D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Pohyby ovládané vôľou a pohyby realizované mimo vôle človeka</w:t>
            </w:r>
          </w:p>
        </w:tc>
        <w:tc>
          <w:tcPr>
            <w:tcW w:w="3119" w:type="dxa"/>
            <w:vMerge w:val="restart"/>
          </w:tcPr>
          <w:p w14:paraId="7BC2E8E2" w14:textId="77777777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 vysvetliť, aký význam má pre človeka </w:t>
            </w:r>
            <w:r w:rsidRPr="008B6016">
              <w:rPr>
                <w:rFonts w:eastAsia="Calibri"/>
                <w:iCs/>
                <w:lang w:eastAsia="en-US"/>
              </w:rPr>
              <w:t>pohyb.</w:t>
            </w:r>
            <w:r w:rsidRPr="00AF1AFC">
              <w:rPr>
                <w:rFonts w:eastAsia="Calibri"/>
                <w:lang w:eastAsia="en-US"/>
              </w:rPr>
              <w:t xml:space="preserve"> Vie, že pohyb je prejavom života. </w:t>
            </w:r>
          </w:p>
          <w:p w14:paraId="1A632480" w14:textId="77777777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vie, že pohyb zabezpečujú </w:t>
            </w:r>
            <w:r w:rsidRPr="00AF1AFC">
              <w:rPr>
                <w:rFonts w:eastAsia="Calibri"/>
                <w:i/>
                <w:lang w:eastAsia="en-US"/>
              </w:rPr>
              <w:t>svaly</w:t>
            </w:r>
            <w:r w:rsidRPr="00AF1AFC">
              <w:rPr>
                <w:rFonts w:eastAsia="Calibri"/>
                <w:lang w:eastAsia="en-US"/>
              </w:rPr>
              <w:t>, ktoré sú upnuté na kostru. Žiak vie, že človek pomocou svalov vykonáva rôznorodé pohyby.</w:t>
            </w:r>
          </w:p>
          <w:p w14:paraId="0FCB401D" w14:textId="77777777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Dokáže skúmaním zistiť, že niektoré pohyby v tele sú ovládané vôľou </w:t>
            </w:r>
            <w:r w:rsidRPr="008B6016">
              <w:rPr>
                <w:rFonts w:eastAsia="Calibri"/>
                <w:lang w:eastAsia="en-US"/>
              </w:rPr>
              <w:t>(chcením)</w:t>
            </w:r>
            <w:r w:rsidRPr="00AF1AFC">
              <w:rPr>
                <w:rFonts w:eastAsia="Calibri"/>
                <w:lang w:eastAsia="en-US"/>
              </w:rPr>
              <w:t xml:space="preserve"> a niektoré pohyby sú realizované mimo vôle človeka. Vie vymenovať päť rôznych pohybov, ktoré zabezpečujú svaly. </w:t>
            </w:r>
          </w:p>
          <w:p w14:paraId="5DC58885" w14:textId="6CE5A0B1" w:rsidR="00D92538" w:rsidRPr="00AF1AFC" w:rsidRDefault="00D92538" w:rsidP="008B6016">
            <w:pPr>
              <w:pStyle w:val="odsektab"/>
              <w:rPr>
                <w:iCs/>
                <w:sz w:val="20"/>
              </w:rPr>
            </w:pPr>
            <w:r w:rsidRPr="008B6016">
              <w:t xml:space="preserve">Žiak vie, že svaly rastú, vyvíjajú sa a silnejú postupne s rastom a vývinom človeka. Vie vysvetliť únavu svalov a význam </w:t>
            </w:r>
            <w:r w:rsidRPr="008B6016">
              <w:lastRenderedPageBreak/>
              <w:t>pravidelného cvičenia pre vývin svalstva.</w:t>
            </w:r>
          </w:p>
        </w:tc>
        <w:tc>
          <w:tcPr>
            <w:tcW w:w="1701" w:type="dxa"/>
            <w:vMerge w:val="restart"/>
          </w:tcPr>
          <w:p w14:paraId="1BEF3E44" w14:textId="6593AABE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D92538" w:rsidRPr="00AF1AFC" w14:paraId="515F7A4D" w14:textId="77777777" w:rsidTr="005417AA">
        <w:trPr>
          <w:trHeight w:val="77"/>
        </w:trPr>
        <w:tc>
          <w:tcPr>
            <w:tcW w:w="1701" w:type="dxa"/>
          </w:tcPr>
          <w:p w14:paraId="2D01F40B" w14:textId="77777777" w:rsidR="00D92538" w:rsidRPr="00AF1AFC" w:rsidRDefault="00D92538" w:rsidP="00D34F0D">
            <w:pPr>
              <w:pStyle w:val="texttab"/>
            </w:pPr>
            <w:r w:rsidRPr="00AF1AFC">
              <w:t>Svaly</w:t>
            </w:r>
          </w:p>
        </w:tc>
        <w:tc>
          <w:tcPr>
            <w:tcW w:w="3119" w:type="dxa"/>
            <w:vMerge/>
          </w:tcPr>
          <w:p w14:paraId="3EFC1C45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</w:tcPr>
          <w:p w14:paraId="68D54779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</w:tcPr>
          <w:p w14:paraId="5923E6F0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F7D3828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56E3B224" w14:textId="77777777" w:rsidR="00D92538" w:rsidRPr="00AF1AFC" w:rsidRDefault="00D92538" w:rsidP="00D34F0D">
            <w:pPr>
              <w:pStyle w:val="texttab"/>
            </w:pPr>
            <w:r w:rsidRPr="00AF1AFC">
              <w:t>Opakovanie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835E491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68E988B" w14:textId="77777777" w:rsidR="00D92538" w:rsidRPr="00AF1AFC" w:rsidRDefault="00D92538" w:rsidP="008B6016">
            <w:pPr>
              <w:pStyle w:val="odsektab"/>
            </w:pPr>
            <w:r w:rsidRPr="00AF1AFC">
              <w:t>Žiak vie vypracovať rôzne úlohy a odpovedať na otázky.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99346F" w14:textId="5E2905BE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0BF5F74" w14:textId="77777777" w:rsidTr="005417AA">
        <w:trPr>
          <w:trHeight w:val="77"/>
        </w:trPr>
        <w:tc>
          <w:tcPr>
            <w:tcW w:w="1701" w:type="dxa"/>
          </w:tcPr>
          <w:p w14:paraId="51E001FD" w14:textId="77777777" w:rsidR="00D92538" w:rsidRPr="00AF1AFC" w:rsidRDefault="00D92538" w:rsidP="00D34F0D">
            <w:pPr>
              <w:pStyle w:val="hlavickatab"/>
            </w:pPr>
            <w:r w:rsidRPr="00AF1AFC">
              <w:t>Neživá príroda a skúmanie prírodných javov /7</w:t>
            </w:r>
          </w:p>
          <w:p w14:paraId="19B92E3D" w14:textId="77777777" w:rsidR="00D92538" w:rsidRPr="00AF1AFC" w:rsidRDefault="00D92538" w:rsidP="00D34F0D">
            <w:pPr>
              <w:pStyle w:val="texttab"/>
            </w:pPr>
            <w:r w:rsidRPr="00AF1AFC">
              <w:t>Pôda a jej zložky</w:t>
            </w:r>
          </w:p>
        </w:tc>
        <w:tc>
          <w:tcPr>
            <w:tcW w:w="3119" w:type="dxa"/>
            <w:vMerge w:val="restart"/>
          </w:tcPr>
          <w:p w14:paraId="702FA024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Zloženie pôdy</w:t>
            </w:r>
          </w:p>
        </w:tc>
        <w:tc>
          <w:tcPr>
            <w:tcW w:w="3119" w:type="dxa"/>
            <w:vMerge w:val="restart"/>
          </w:tcPr>
          <w:p w14:paraId="3EA1C119" w14:textId="77777777" w:rsidR="008B6016" w:rsidRPr="008B6016" w:rsidRDefault="00D92538" w:rsidP="008B6016">
            <w:pPr>
              <w:pStyle w:val="odsektab"/>
            </w:pPr>
            <w:r w:rsidRPr="008B6016">
              <w:t xml:space="preserve">Žiak vie vysvetliť, čo obsahuje pôda a jej jednotlivé zložky zaradí </w:t>
            </w:r>
            <w:r w:rsidRPr="008B6016">
              <w:br/>
              <w:t xml:space="preserve">k živým, neživým alebo odumretým súčastiam. </w:t>
            </w:r>
          </w:p>
          <w:p w14:paraId="7CE3604F" w14:textId="77777777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Žiak vie uviesť medzi živými súčasťami živočíchy, ktoré žijú v pôde a dýchajú vzduch prítomný v pôde. </w:t>
            </w:r>
          </w:p>
          <w:p w14:paraId="6E1F77F1" w14:textId="5E79ACB4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Vie uviesť vodu a vzduch ako neživé súčasti prírody.</w:t>
            </w:r>
          </w:p>
        </w:tc>
        <w:tc>
          <w:tcPr>
            <w:tcW w:w="1701" w:type="dxa"/>
            <w:vMerge w:val="restart"/>
          </w:tcPr>
          <w:p w14:paraId="5DF6664C" w14:textId="611AA132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17AF0A7E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58BDC9EB" w14:textId="77777777" w:rsidR="00D92538" w:rsidRPr="00AF1AFC" w:rsidRDefault="00D92538" w:rsidP="00D34F0D">
            <w:pPr>
              <w:pStyle w:val="texttab"/>
            </w:pPr>
            <w:r w:rsidRPr="00AF1AFC">
              <w:t>Pôda a jej zložky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03F821FA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13C32FC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5D7CCC1B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B852B61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31323FB8" w14:textId="77777777" w:rsidR="00D92538" w:rsidRPr="00AF1AFC" w:rsidRDefault="00D92538" w:rsidP="00D34F0D">
            <w:pPr>
              <w:pStyle w:val="texttab"/>
            </w:pPr>
            <w:r w:rsidRPr="00AF1AFC">
              <w:t>Živiny v pôde</w:t>
            </w:r>
          </w:p>
        </w:tc>
        <w:tc>
          <w:tcPr>
            <w:tcW w:w="3119" w:type="dxa"/>
            <w:vMerge w:val="restart"/>
          </w:tcPr>
          <w:p w14:paraId="6FC3354E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Úrodnosť pôdy</w:t>
            </w:r>
          </w:p>
          <w:p w14:paraId="2EE0EBC5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Znečistenie pôdy</w:t>
            </w:r>
          </w:p>
        </w:tc>
        <w:tc>
          <w:tcPr>
            <w:tcW w:w="3119" w:type="dxa"/>
            <w:vMerge w:val="restart"/>
          </w:tcPr>
          <w:p w14:paraId="6C4B20CB" w14:textId="77777777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>Žiak vie, že z pôdy sa do vody prítomnej v pôde uvoľňujú rôzne látky, ktoré potom rastliny prijímajú koreňmi a využívajú ich na svoj rast.</w:t>
            </w:r>
          </w:p>
          <w:p w14:paraId="59CC24FE" w14:textId="77777777" w:rsidR="008B6016" w:rsidRPr="008B6016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 xml:space="preserve">Vie zistiť vlastnosti rôznych typov pôd. </w:t>
            </w:r>
          </w:p>
          <w:p w14:paraId="05C1B6EB" w14:textId="57A7C20C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 vytvoriť zo skúmania závery o rôznych vlastnostiach pôd.</w:t>
            </w:r>
          </w:p>
        </w:tc>
        <w:tc>
          <w:tcPr>
            <w:tcW w:w="1701" w:type="dxa"/>
            <w:vMerge w:val="restart"/>
          </w:tcPr>
          <w:p w14:paraId="1609A82B" w14:textId="469B3F7C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6755495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0EDDE3BC" w14:textId="77777777" w:rsidR="00D92538" w:rsidRPr="00AF1AFC" w:rsidRDefault="00D92538" w:rsidP="00D34F0D">
            <w:pPr>
              <w:pStyle w:val="texttab"/>
            </w:pPr>
            <w:r w:rsidRPr="00AF1AFC">
              <w:t>Živiny v pôde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71765F50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5336CDB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0E403E0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39D9CA08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1E3AB86A" w14:textId="77777777" w:rsidR="00D92538" w:rsidRPr="00AF1AFC" w:rsidRDefault="00D92538" w:rsidP="00D34F0D">
            <w:pPr>
              <w:pStyle w:val="texttab"/>
            </w:pPr>
            <w:r w:rsidRPr="00AF1AFC">
              <w:t>Rozpustné a nerozpustné látky</w:t>
            </w:r>
          </w:p>
        </w:tc>
        <w:tc>
          <w:tcPr>
            <w:tcW w:w="3119" w:type="dxa"/>
            <w:vMerge w:val="restart"/>
          </w:tcPr>
          <w:p w14:paraId="4DC1891B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Rozpúšťanie látok vo vode</w:t>
            </w:r>
          </w:p>
          <w:p w14:paraId="14B5BF68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  <w:vMerge w:val="restart"/>
          </w:tcPr>
          <w:p w14:paraId="1B7CF781" w14:textId="77777777" w:rsidR="008B6016" w:rsidRPr="008B6016" w:rsidRDefault="00D92538" w:rsidP="008B6016">
            <w:pPr>
              <w:pStyle w:val="odsektab"/>
            </w:pPr>
            <w:r w:rsidRPr="008B6016">
              <w:t>Žiak vie skúmať rozpúšťanie látok vo vode. Dokáže vytvoriť</w:t>
            </w:r>
            <w:r w:rsidR="008B6016" w:rsidRPr="008B6016">
              <w:t xml:space="preserve"> </w:t>
            </w:r>
            <w:r w:rsidRPr="008B6016">
              <w:t xml:space="preserve">záver o tom, ktoré látky sa vo vode rozpúšťajú a ktoré nie. Žiak vie skúmaním zistiť, akým spôsobom je možné rozpúšťanie urýchliť. </w:t>
            </w:r>
          </w:p>
          <w:p w14:paraId="24299E86" w14:textId="54B0BE2F" w:rsidR="008B6016" w:rsidRDefault="00D92538" w:rsidP="008B6016">
            <w:pPr>
              <w:pStyle w:val="odsektab"/>
              <w:rPr>
                <w:rFonts w:eastAsia="Calibri"/>
                <w:lang w:eastAsia="en-US"/>
              </w:rPr>
            </w:pPr>
            <w:r w:rsidRPr="00AF1AFC">
              <w:rPr>
                <w:rFonts w:eastAsia="Calibri"/>
                <w:lang w:eastAsia="en-US"/>
              </w:rPr>
              <w:t xml:space="preserve">Vie jednoducho vysvetliť, čo sa deje s látkou, ktorá sa vo vode rozpúšťa. Žiak vie navrhnúť ako zistiť prítomnosť látky vo vode. Vie opísať na základe pozorovania proces filtrácie. </w:t>
            </w:r>
          </w:p>
          <w:p w14:paraId="197EAAED" w14:textId="52446027" w:rsidR="00D92538" w:rsidRPr="00AF1AFC" w:rsidRDefault="00D92538" w:rsidP="008B6016">
            <w:pPr>
              <w:pStyle w:val="odsektab"/>
            </w:pPr>
            <w:r w:rsidRPr="00AF1AFC">
              <w:rPr>
                <w:rFonts w:eastAsia="Calibri"/>
                <w:lang w:eastAsia="en-US"/>
              </w:rPr>
              <w:t>Žiak vie, čo je odparovanie a vie vysvetliť, čo sa pri odparovaní deje s vodou a s látkou, ktorá bola vo vode rozpustená.</w:t>
            </w:r>
          </w:p>
        </w:tc>
        <w:tc>
          <w:tcPr>
            <w:tcW w:w="1701" w:type="dxa"/>
            <w:vMerge w:val="restart"/>
          </w:tcPr>
          <w:p w14:paraId="19284B34" w14:textId="69FF0A79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0EF72BDF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73285AF6" w14:textId="77777777" w:rsidR="00D92538" w:rsidRPr="00AF1AFC" w:rsidRDefault="00D92538" w:rsidP="00D34F0D">
            <w:pPr>
              <w:pStyle w:val="texttab"/>
            </w:pPr>
            <w:r w:rsidRPr="00AF1AFC">
              <w:t>Rozpustné a nerozpustné látky</w:t>
            </w: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6E368933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3D3A50DB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13CA79F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A638DFD" w14:textId="77777777" w:rsidTr="005417AA">
        <w:trPr>
          <w:trHeight w:val="77"/>
        </w:trPr>
        <w:tc>
          <w:tcPr>
            <w:tcW w:w="1701" w:type="dxa"/>
          </w:tcPr>
          <w:p w14:paraId="3B5ACAD4" w14:textId="77777777" w:rsidR="00D92538" w:rsidRPr="00AF1AFC" w:rsidRDefault="00D92538" w:rsidP="00D34F0D">
            <w:pPr>
              <w:pStyle w:val="texttab"/>
            </w:pPr>
            <w:r w:rsidRPr="00AF1AFC">
              <w:t>Opakovanie</w:t>
            </w:r>
          </w:p>
        </w:tc>
        <w:tc>
          <w:tcPr>
            <w:tcW w:w="3119" w:type="dxa"/>
          </w:tcPr>
          <w:p w14:paraId="2523EA91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Opakovanie tematického celku</w:t>
            </w:r>
          </w:p>
        </w:tc>
        <w:tc>
          <w:tcPr>
            <w:tcW w:w="3119" w:type="dxa"/>
          </w:tcPr>
          <w:p w14:paraId="6DEA79AA" w14:textId="77777777" w:rsidR="00D92538" w:rsidRPr="00AF1AFC" w:rsidRDefault="00D92538" w:rsidP="00E01B9D">
            <w:pPr>
              <w:pStyle w:val="odsektab"/>
            </w:pPr>
            <w:r w:rsidRPr="00AF1AFC">
              <w:t>Žiak vie vypracovať rôzne úlohy a odpovedať na otázky.</w:t>
            </w:r>
          </w:p>
        </w:tc>
        <w:tc>
          <w:tcPr>
            <w:tcW w:w="1701" w:type="dxa"/>
          </w:tcPr>
          <w:p w14:paraId="5CBAEEAF" w14:textId="43A9AB15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612DD3E" w14:textId="77777777" w:rsidTr="005417AA">
        <w:trPr>
          <w:trHeight w:val="77"/>
        </w:trPr>
        <w:tc>
          <w:tcPr>
            <w:tcW w:w="1701" w:type="dxa"/>
          </w:tcPr>
          <w:p w14:paraId="284AD14B" w14:textId="77777777" w:rsidR="00D92538" w:rsidRPr="00AF1AFC" w:rsidRDefault="00D92538" w:rsidP="00D34F0D">
            <w:pPr>
              <w:pStyle w:val="hlavickatab"/>
            </w:pPr>
            <w:r w:rsidRPr="00AF1AFC">
              <w:lastRenderedPageBreak/>
              <w:t>Človek a spoločnosť / 22</w:t>
            </w:r>
          </w:p>
          <w:p w14:paraId="594BEE6E" w14:textId="77777777" w:rsidR="00D92538" w:rsidRPr="00AF1AFC" w:rsidRDefault="00D92538" w:rsidP="00D34F0D">
            <w:pPr>
              <w:pStyle w:val="texttab"/>
            </w:pPr>
            <w:r w:rsidRPr="00AF1AFC">
              <w:t>Cestujeme</w:t>
            </w:r>
          </w:p>
        </w:tc>
        <w:tc>
          <w:tcPr>
            <w:tcW w:w="3119" w:type="dxa"/>
          </w:tcPr>
          <w:p w14:paraId="5106D70A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Cestovanie, práca, škola, dovolenka, </w:t>
            </w:r>
            <w:proofErr w:type="spellStart"/>
            <w:r w:rsidRPr="00AF1AFC">
              <w:rPr>
                <w:szCs w:val="18"/>
              </w:rPr>
              <w:t>spoznvanie</w:t>
            </w:r>
            <w:proofErr w:type="spellEnd"/>
            <w:r w:rsidRPr="00AF1AFC">
              <w:rPr>
                <w:szCs w:val="18"/>
              </w:rPr>
              <w:t xml:space="preserve"> krajiny, pamätihodnosti</w:t>
            </w:r>
          </w:p>
        </w:tc>
        <w:tc>
          <w:tcPr>
            <w:tcW w:w="3119" w:type="dxa"/>
          </w:tcPr>
          <w:p w14:paraId="690CE49B" w14:textId="45E80BD7" w:rsidR="00E01B9D" w:rsidRPr="00E01B9D" w:rsidRDefault="00D92538" w:rsidP="00E01B9D">
            <w:pPr>
              <w:pStyle w:val="odsektab"/>
            </w:pPr>
            <w:r w:rsidRPr="00E01B9D">
              <w:t xml:space="preserve">Žiak vie uviesť dôvody prečo ľudia cestujú. Pozná pojmy: cestovanie, práca, škola, dovolenka, spoznávanie </w:t>
            </w:r>
            <w:proofErr w:type="spellStart"/>
            <w:r w:rsidRPr="00E01B9D">
              <w:t>krajin</w:t>
            </w:r>
            <w:proofErr w:type="spellEnd"/>
            <w:r w:rsidRPr="00E01B9D">
              <w:t xml:space="preserve">, pamätihodnosti. </w:t>
            </w:r>
          </w:p>
          <w:p w14:paraId="0E7475C0" w14:textId="1D9E9D7F" w:rsidR="00D92538" w:rsidRPr="00E01B9D" w:rsidRDefault="00D92538" w:rsidP="00E01B9D">
            <w:pPr>
              <w:pStyle w:val="odsektab"/>
            </w:pPr>
            <w:r w:rsidRPr="00E01B9D">
              <w:t>Žiak vie porozprávať o javoch v krajine, ktoré sú pri cestovaní zaujímavé, napríklad atrakcie, pamiatky, príroda a iné.</w:t>
            </w:r>
          </w:p>
        </w:tc>
        <w:tc>
          <w:tcPr>
            <w:tcW w:w="1701" w:type="dxa"/>
          </w:tcPr>
          <w:p w14:paraId="5DC768F8" w14:textId="7342BF6F" w:rsidR="00D92538" w:rsidRPr="00AF1AFC" w:rsidRDefault="005417AA" w:rsidP="005417AA">
            <w:pPr>
              <w:pStyle w:val="texttab"/>
              <w:rPr>
                <w:i/>
                <w:sz w:val="22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2A3EA4A8" w14:textId="77777777" w:rsidTr="005417AA">
        <w:trPr>
          <w:trHeight w:val="77"/>
        </w:trPr>
        <w:tc>
          <w:tcPr>
            <w:tcW w:w="1701" w:type="dxa"/>
          </w:tcPr>
          <w:p w14:paraId="5CBE639F" w14:textId="77777777" w:rsidR="00D92538" w:rsidRPr="00AF1AFC" w:rsidRDefault="00D92538" w:rsidP="00D34F0D">
            <w:pPr>
              <w:pStyle w:val="texttab"/>
            </w:pPr>
            <w:r w:rsidRPr="00AF1AFC">
              <w:t>Cestujeme</w:t>
            </w:r>
          </w:p>
        </w:tc>
        <w:tc>
          <w:tcPr>
            <w:tcW w:w="3119" w:type="dxa"/>
          </w:tcPr>
          <w:p w14:paraId="0F00AB46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27B74E1C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E3C4C0F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2D737845" w14:textId="77777777" w:rsidTr="005417AA">
        <w:trPr>
          <w:trHeight w:val="77"/>
        </w:trPr>
        <w:tc>
          <w:tcPr>
            <w:tcW w:w="1701" w:type="dxa"/>
          </w:tcPr>
          <w:p w14:paraId="403F8644" w14:textId="77777777" w:rsidR="00D92538" w:rsidRPr="00AF1AFC" w:rsidRDefault="00D92538" w:rsidP="00D34F0D">
            <w:pPr>
              <w:pStyle w:val="texttab"/>
            </w:pPr>
            <w:r w:rsidRPr="00AF1AFC">
              <w:t>Dopravné prostriedky</w:t>
            </w:r>
          </w:p>
        </w:tc>
        <w:tc>
          <w:tcPr>
            <w:tcW w:w="3119" w:type="dxa"/>
          </w:tcPr>
          <w:p w14:paraId="600EB23F" w14:textId="77777777" w:rsidR="00D92538" w:rsidRPr="00AF1AFC" w:rsidRDefault="00D92538" w:rsidP="005417AA">
            <w:pPr>
              <w:pStyle w:val="odsektab"/>
            </w:pPr>
            <w:r w:rsidRPr="00AF1AFC">
              <w:t>Druhy dopravy (auto, autobus, vlak, lietadlo, loď)</w:t>
            </w:r>
          </w:p>
        </w:tc>
        <w:tc>
          <w:tcPr>
            <w:tcW w:w="3119" w:type="dxa"/>
          </w:tcPr>
          <w:p w14:paraId="2ED90908" w14:textId="77777777" w:rsidR="00D92538" w:rsidRPr="00E01B9D" w:rsidRDefault="00D92538" w:rsidP="00E01B9D">
            <w:pPr>
              <w:pStyle w:val="odsektab"/>
            </w:pPr>
            <w:r w:rsidRPr="00E01B9D">
              <w:t>Žiak vie odlíšiť druhy dopravy prostredníctvom dopravných prostriedkov: auto, autobus, vlak, lietadlo, loď.</w:t>
            </w:r>
          </w:p>
        </w:tc>
        <w:tc>
          <w:tcPr>
            <w:tcW w:w="1701" w:type="dxa"/>
          </w:tcPr>
          <w:p w14:paraId="449BF0D8" w14:textId="0F25E5A8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63953536" w14:textId="77777777" w:rsidTr="005417AA">
        <w:trPr>
          <w:trHeight w:val="77"/>
        </w:trPr>
        <w:tc>
          <w:tcPr>
            <w:tcW w:w="1701" w:type="dxa"/>
          </w:tcPr>
          <w:p w14:paraId="41D9B4D3" w14:textId="77777777" w:rsidR="00D92538" w:rsidRPr="00AF1AFC" w:rsidRDefault="00D92538" w:rsidP="00D34F0D">
            <w:pPr>
              <w:pStyle w:val="texttab"/>
            </w:pPr>
            <w:r w:rsidRPr="00AF1AFC">
              <w:t>Dopravné prostriedky</w:t>
            </w:r>
          </w:p>
        </w:tc>
        <w:tc>
          <w:tcPr>
            <w:tcW w:w="3119" w:type="dxa"/>
          </w:tcPr>
          <w:p w14:paraId="57FAE09C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4E87B855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47B771CA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70DBD9FD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6E2748DB" w14:textId="77777777" w:rsidR="00D92538" w:rsidRPr="00AF1AFC" w:rsidRDefault="00D92538" w:rsidP="00D34F0D">
            <w:pPr>
              <w:pStyle w:val="texttab"/>
            </w:pPr>
            <w:r w:rsidRPr="00AF1AFC">
              <w:t>Bezpečnosť na ceste</w:t>
            </w:r>
          </w:p>
        </w:tc>
        <w:tc>
          <w:tcPr>
            <w:tcW w:w="3119" w:type="dxa"/>
          </w:tcPr>
          <w:p w14:paraId="7422FD81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Ovládať základné pravidlá bezpečnosti na ceste</w:t>
            </w:r>
          </w:p>
        </w:tc>
        <w:tc>
          <w:tcPr>
            <w:tcW w:w="3119" w:type="dxa"/>
          </w:tcPr>
          <w:p w14:paraId="7D64391E" w14:textId="77777777" w:rsidR="00D92538" w:rsidRPr="00E01B9D" w:rsidRDefault="00D92538" w:rsidP="00E01B9D">
            <w:pPr>
              <w:pStyle w:val="odsektab"/>
            </w:pPr>
            <w:r w:rsidRPr="00E01B9D">
              <w:t>Žiak ovláda základné pravidlá bezpečnosti na ceste. Vie, čo je priechod pre chodcov a semafor.</w:t>
            </w:r>
          </w:p>
        </w:tc>
        <w:tc>
          <w:tcPr>
            <w:tcW w:w="1701" w:type="dxa"/>
          </w:tcPr>
          <w:p w14:paraId="72DF0551" w14:textId="54B19744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03AC7CC8" w14:textId="77777777" w:rsidTr="005417AA">
        <w:trPr>
          <w:trHeight w:val="77"/>
        </w:trPr>
        <w:tc>
          <w:tcPr>
            <w:tcW w:w="1701" w:type="dxa"/>
          </w:tcPr>
          <w:p w14:paraId="3D46B42C" w14:textId="77777777" w:rsidR="00D92538" w:rsidRPr="00AF1AFC" w:rsidRDefault="00D92538" w:rsidP="00D34F0D">
            <w:pPr>
              <w:pStyle w:val="texttab"/>
            </w:pPr>
            <w:r w:rsidRPr="00AF1AFC">
              <w:t>Bezpečnosť na ceste</w:t>
            </w:r>
          </w:p>
        </w:tc>
        <w:tc>
          <w:tcPr>
            <w:tcW w:w="3119" w:type="dxa"/>
          </w:tcPr>
          <w:p w14:paraId="5C7AE029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 w:hanging="284"/>
              <w:rPr>
                <w:szCs w:val="18"/>
              </w:rPr>
            </w:pPr>
          </w:p>
        </w:tc>
        <w:tc>
          <w:tcPr>
            <w:tcW w:w="3119" w:type="dxa"/>
          </w:tcPr>
          <w:p w14:paraId="70F67F79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B854B74" w14:textId="06302FBF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1B01EF27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0B3BBDC1" w14:textId="77777777" w:rsidR="00D92538" w:rsidRPr="00AF1AFC" w:rsidRDefault="00D92538" w:rsidP="00D34F0D">
            <w:pPr>
              <w:pStyle w:val="texttab"/>
            </w:pPr>
            <w:r w:rsidRPr="00AF1AFC">
              <w:t>Ako nezablúdiť – plánik</w:t>
            </w:r>
          </w:p>
        </w:tc>
        <w:tc>
          <w:tcPr>
            <w:tcW w:w="3119" w:type="dxa"/>
          </w:tcPr>
          <w:p w14:paraId="0DEB5854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Cesta do školy</w:t>
            </w:r>
          </w:p>
        </w:tc>
        <w:tc>
          <w:tcPr>
            <w:tcW w:w="3119" w:type="dxa"/>
          </w:tcPr>
          <w:p w14:paraId="18A83F5F" w14:textId="77777777" w:rsidR="00D92538" w:rsidRPr="00AF1AFC" w:rsidRDefault="00D92538" w:rsidP="00E01B9D">
            <w:pPr>
              <w:pStyle w:val="odsektab"/>
            </w:pPr>
            <w:r w:rsidRPr="00AF1AFC">
              <w:t>Žiak vie opísať cestu do školy.</w:t>
            </w:r>
          </w:p>
        </w:tc>
        <w:tc>
          <w:tcPr>
            <w:tcW w:w="1701" w:type="dxa"/>
          </w:tcPr>
          <w:p w14:paraId="1DEFFE77" w14:textId="7996395F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1AD26910" w14:textId="77777777" w:rsidTr="005417AA">
        <w:trPr>
          <w:trHeight w:val="77"/>
        </w:trPr>
        <w:tc>
          <w:tcPr>
            <w:tcW w:w="1701" w:type="dxa"/>
          </w:tcPr>
          <w:p w14:paraId="34406F6E" w14:textId="77777777" w:rsidR="00D92538" w:rsidRPr="00AF1AFC" w:rsidRDefault="00D92538" w:rsidP="00D34F0D">
            <w:pPr>
              <w:pStyle w:val="texttab"/>
            </w:pPr>
            <w:r w:rsidRPr="00AF1AFC">
              <w:t>Ako nezablúdiť – plánik</w:t>
            </w:r>
          </w:p>
        </w:tc>
        <w:tc>
          <w:tcPr>
            <w:tcW w:w="3119" w:type="dxa"/>
          </w:tcPr>
          <w:p w14:paraId="26FF94A5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35F654EF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46252A3E" w14:textId="2EE5916A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25EA2092" w14:textId="77777777" w:rsidTr="005417AA">
        <w:trPr>
          <w:trHeight w:val="77"/>
        </w:trPr>
        <w:tc>
          <w:tcPr>
            <w:tcW w:w="1701" w:type="dxa"/>
          </w:tcPr>
          <w:p w14:paraId="15154ACE" w14:textId="77777777" w:rsidR="00D92538" w:rsidRPr="00AF1AFC" w:rsidRDefault="00D92538" w:rsidP="00D34F0D">
            <w:pPr>
              <w:pStyle w:val="texttab"/>
            </w:pPr>
            <w:r w:rsidRPr="00AF1AFC">
              <w:t>Kalendár</w:t>
            </w:r>
          </w:p>
        </w:tc>
        <w:tc>
          <w:tcPr>
            <w:tcW w:w="3119" w:type="dxa"/>
          </w:tcPr>
          <w:p w14:paraId="6CE378F4" w14:textId="77777777" w:rsidR="00D92538" w:rsidRPr="00AF1AFC" w:rsidRDefault="00D92538" w:rsidP="005417AA">
            <w:pPr>
              <w:pStyle w:val="odsektab"/>
            </w:pPr>
            <w:r w:rsidRPr="00AF1AFC">
              <w:t>Kalendár – rok, mesiac, týždeň, deň, dátum, sviatky, rodina, narodeniny</w:t>
            </w:r>
          </w:p>
        </w:tc>
        <w:tc>
          <w:tcPr>
            <w:tcW w:w="3119" w:type="dxa"/>
          </w:tcPr>
          <w:p w14:paraId="1AC5A17C" w14:textId="77777777" w:rsidR="00E01B9D" w:rsidRDefault="00D92538" w:rsidP="00E01B9D">
            <w:pPr>
              <w:pStyle w:val="odsektab"/>
            </w:pPr>
            <w:r w:rsidRPr="00E01B9D">
              <w:t xml:space="preserve">Žiak vie, čo je kalendár, pozná pojmy: rok, mesiac, týždeň, deň, dátum, sviatky, rodina, narodeniny. </w:t>
            </w:r>
          </w:p>
          <w:p w14:paraId="6DA42AB7" w14:textId="42DFB23D" w:rsidR="00D92538" w:rsidRPr="00E01B9D" w:rsidRDefault="00D92538" w:rsidP="00E01B9D">
            <w:pPr>
              <w:pStyle w:val="odsektab"/>
            </w:pPr>
            <w:r w:rsidRPr="00E01B9D">
              <w:t>Vie určiť význam sviatkov (narodeniny, sviatky na Slovensku).</w:t>
            </w:r>
          </w:p>
        </w:tc>
        <w:tc>
          <w:tcPr>
            <w:tcW w:w="1701" w:type="dxa"/>
          </w:tcPr>
          <w:p w14:paraId="1C6D3DD7" w14:textId="5D739440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705E400D" w14:textId="77777777" w:rsidTr="005417AA">
        <w:trPr>
          <w:trHeight w:val="77"/>
        </w:trPr>
        <w:tc>
          <w:tcPr>
            <w:tcW w:w="1701" w:type="dxa"/>
          </w:tcPr>
          <w:p w14:paraId="21F0551C" w14:textId="77777777" w:rsidR="00D92538" w:rsidRPr="00AF1AFC" w:rsidRDefault="00D92538" w:rsidP="00D34F0D">
            <w:pPr>
              <w:pStyle w:val="texttab"/>
            </w:pPr>
            <w:r w:rsidRPr="00AF1AFC">
              <w:t>Kalendár</w:t>
            </w:r>
          </w:p>
        </w:tc>
        <w:tc>
          <w:tcPr>
            <w:tcW w:w="3119" w:type="dxa"/>
          </w:tcPr>
          <w:p w14:paraId="1BFDE55F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76552AF3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C5DAA62" w14:textId="78AB435C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2F20D24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6ACC1361" w14:textId="77777777" w:rsidR="00D92538" w:rsidRPr="00AF1AFC" w:rsidRDefault="00D92538" w:rsidP="00D34F0D">
            <w:pPr>
              <w:pStyle w:val="texttab"/>
            </w:pPr>
            <w:r w:rsidRPr="00AF1AFC">
              <w:t>Spoznávame Slovensko</w:t>
            </w:r>
          </w:p>
        </w:tc>
        <w:tc>
          <w:tcPr>
            <w:tcW w:w="3119" w:type="dxa"/>
          </w:tcPr>
          <w:p w14:paraId="3210565E" w14:textId="77777777" w:rsidR="00D92538" w:rsidRPr="00AF1AFC" w:rsidRDefault="00D92538" w:rsidP="005417AA">
            <w:pPr>
              <w:pStyle w:val="odsektab"/>
            </w:pPr>
            <w:r w:rsidRPr="00AF1AFC">
              <w:t>Slovensko – štátna vlajka, štátny znak</w:t>
            </w:r>
          </w:p>
        </w:tc>
        <w:tc>
          <w:tcPr>
            <w:tcW w:w="3119" w:type="dxa"/>
          </w:tcPr>
          <w:p w14:paraId="261F7863" w14:textId="77777777" w:rsidR="00E01B9D" w:rsidRDefault="00D92538" w:rsidP="00E01B9D">
            <w:pPr>
              <w:pStyle w:val="odsektab"/>
            </w:pPr>
            <w:r w:rsidRPr="00AF1AFC">
              <w:t xml:space="preserve">Žiak vie, že jeho obec je súčasťou Slovenska. </w:t>
            </w:r>
          </w:p>
          <w:p w14:paraId="41A14598" w14:textId="77777777" w:rsidR="00E01B9D" w:rsidRDefault="00D92538" w:rsidP="00E01B9D">
            <w:pPr>
              <w:pStyle w:val="odsektab"/>
            </w:pPr>
            <w:r w:rsidRPr="00AF1AFC">
              <w:t>Vie, kedy vznikla Slovenská republika.</w:t>
            </w:r>
          </w:p>
          <w:p w14:paraId="37CE1DCE" w14:textId="0A381E60" w:rsidR="00D92538" w:rsidRPr="00E01B9D" w:rsidRDefault="00D92538" w:rsidP="00E01B9D">
            <w:pPr>
              <w:pStyle w:val="odsektab"/>
            </w:pPr>
            <w:r w:rsidRPr="00E01B9D">
              <w:t>Žiak vie rozpoznať štátne symboly: štátnu vlajku a štátny znak SR.</w:t>
            </w:r>
          </w:p>
        </w:tc>
        <w:tc>
          <w:tcPr>
            <w:tcW w:w="1701" w:type="dxa"/>
          </w:tcPr>
          <w:p w14:paraId="4E8E44CB" w14:textId="6BA5A845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14E06375" w14:textId="77777777" w:rsidTr="005417AA">
        <w:trPr>
          <w:trHeight w:val="77"/>
        </w:trPr>
        <w:tc>
          <w:tcPr>
            <w:tcW w:w="1701" w:type="dxa"/>
          </w:tcPr>
          <w:p w14:paraId="5AEEFF69" w14:textId="77777777" w:rsidR="00D92538" w:rsidRPr="00AF1AFC" w:rsidRDefault="00D92538" w:rsidP="00D34F0D">
            <w:pPr>
              <w:pStyle w:val="texttab"/>
            </w:pPr>
            <w:r w:rsidRPr="00AF1AFC">
              <w:t>Spoznávame Slovensko</w:t>
            </w:r>
          </w:p>
        </w:tc>
        <w:tc>
          <w:tcPr>
            <w:tcW w:w="3119" w:type="dxa"/>
          </w:tcPr>
          <w:p w14:paraId="1DC9371D" w14:textId="77777777" w:rsidR="00D92538" w:rsidRPr="00AF1AFC" w:rsidRDefault="00D92538" w:rsidP="005417AA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4B541074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7307FF77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43387BCE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7F543047" w14:textId="77777777" w:rsidR="00D92538" w:rsidRPr="00AF1AFC" w:rsidRDefault="00D92538" w:rsidP="00D34F0D">
            <w:pPr>
              <w:pStyle w:val="texttab"/>
            </w:pPr>
            <w:r w:rsidRPr="00AF1AFC">
              <w:t>Opakovanie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BCD1D83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Opakovanie tematického celku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6F1FF08" w14:textId="77777777" w:rsidR="00D92538" w:rsidRPr="00AF1AFC" w:rsidRDefault="00D92538" w:rsidP="00E01B9D">
            <w:pPr>
              <w:pStyle w:val="odsektab"/>
            </w:pPr>
            <w:r w:rsidRPr="00AF1AFC">
              <w:t>Žiak vie vypracovať rôzne úlohy a odpovedať na otázky.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90B339" w14:textId="3F91B35E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007DF5A" w14:textId="77777777" w:rsidTr="005417AA">
        <w:trPr>
          <w:trHeight w:val="77"/>
        </w:trPr>
        <w:tc>
          <w:tcPr>
            <w:tcW w:w="1701" w:type="dxa"/>
          </w:tcPr>
          <w:p w14:paraId="68F26F77" w14:textId="77777777" w:rsidR="00D92538" w:rsidRPr="00AF1AFC" w:rsidRDefault="00D92538" w:rsidP="00D34F0D">
            <w:pPr>
              <w:pStyle w:val="texttab"/>
            </w:pPr>
            <w:r w:rsidRPr="00AF1AFC">
              <w:lastRenderedPageBreak/>
              <w:t>Krajina</w:t>
            </w:r>
          </w:p>
        </w:tc>
        <w:tc>
          <w:tcPr>
            <w:tcW w:w="3119" w:type="dxa"/>
          </w:tcPr>
          <w:p w14:paraId="37AB1C12" w14:textId="77777777" w:rsidR="00D92538" w:rsidRPr="00AF1AFC" w:rsidRDefault="00D92538" w:rsidP="005417AA">
            <w:pPr>
              <w:pStyle w:val="odsektab"/>
            </w:pPr>
            <w:r w:rsidRPr="00AF1AFC">
              <w:t>Prvky krajiny (polia, lúky, lesy, rieky, jazerá, vrchy, rovina, domy a cesty)</w:t>
            </w:r>
          </w:p>
        </w:tc>
        <w:tc>
          <w:tcPr>
            <w:tcW w:w="3119" w:type="dxa"/>
          </w:tcPr>
          <w:p w14:paraId="3A60B156" w14:textId="77777777" w:rsidR="00D92538" w:rsidRPr="00AF1AFC" w:rsidRDefault="00D92538" w:rsidP="001B0DB4">
            <w:pPr>
              <w:rPr>
                <w:sz w:val="20"/>
              </w:rPr>
            </w:pPr>
            <w:r w:rsidRPr="00AF1AFC">
              <w:rPr>
                <w:iCs/>
                <w:color w:val="000000"/>
                <w:sz w:val="20"/>
              </w:rPr>
              <w:t xml:space="preserve">Žiak vie odlíšiť jednotlivé prvky krajiny: </w:t>
            </w:r>
            <w:r w:rsidRPr="00AF1AFC">
              <w:rPr>
                <w:i/>
                <w:iCs/>
                <w:color w:val="000000"/>
                <w:sz w:val="20"/>
              </w:rPr>
              <w:t>polia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lúky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lesy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rieky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jazerá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vrchy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rovinu</w:t>
            </w:r>
            <w:r w:rsidRPr="00AF1AFC">
              <w:rPr>
                <w:iCs/>
                <w:color w:val="000000"/>
                <w:sz w:val="20"/>
              </w:rPr>
              <w:t xml:space="preserve">, </w:t>
            </w:r>
            <w:r w:rsidRPr="00AF1AFC">
              <w:rPr>
                <w:i/>
                <w:iCs/>
                <w:color w:val="000000"/>
                <w:sz w:val="20"/>
              </w:rPr>
              <w:t>domy</w:t>
            </w:r>
            <w:r w:rsidRPr="00AF1AFC">
              <w:rPr>
                <w:iCs/>
                <w:color w:val="000000"/>
                <w:sz w:val="20"/>
              </w:rPr>
              <w:t xml:space="preserve"> a </w:t>
            </w:r>
            <w:r w:rsidRPr="00AF1AFC">
              <w:rPr>
                <w:i/>
                <w:iCs/>
                <w:color w:val="000000"/>
                <w:sz w:val="20"/>
              </w:rPr>
              <w:t>cesty</w:t>
            </w:r>
            <w:r w:rsidRPr="00AF1AFC">
              <w:rPr>
                <w:iCs/>
                <w:color w:val="000000"/>
                <w:sz w:val="20"/>
              </w:rPr>
              <w:t>. Žiak vie opísať krajinu v okolí školy/ bydliska (</w:t>
            </w:r>
            <w:r w:rsidRPr="00AF1AFC">
              <w:rPr>
                <w:i/>
                <w:iCs/>
                <w:color w:val="000000"/>
                <w:sz w:val="20"/>
              </w:rPr>
              <w:t>podľa obrázkov</w:t>
            </w:r>
            <w:r w:rsidRPr="00AF1AFC">
              <w:rPr>
                <w:iCs/>
                <w:color w:val="000000"/>
                <w:sz w:val="20"/>
              </w:rPr>
              <w:t>) počas roka.</w:t>
            </w:r>
          </w:p>
        </w:tc>
        <w:tc>
          <w:tcPr>
            <w:tcW w:w="1701" w:type="dxa"/>
          </w:tcPr>
          <w:p w14:paraId="270D306F" w14:textId="3014C162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85DBEE3" w14:textId="77777777" w:rsidTr="005417AA">
        <w:trPr>
          <w:trHeight w:val="77"/>
        </w:trPr>
        <w:tc>
          <w:tcPr>
            <w:tcW w:w="1701" w:type="dxa"/>
          </w:tcPr>
          <w:p w14:paraId="09104F0C" w14:textId="77777777" w:rsidR="00D92538" w:rsidRPr="00AF1AFC" w:rsidRDefault="00D92538" w:rsidP="00D34F0D">
            <w:pPr>
              <w:pStyle w:val="texttab"/>
            </w:pPr>
            <w:r w:rsidRPr="00AF1AFC">
              <w:t>Krajina</w:t>
            </w:r>
          </w:p>
        </w:tc>
        <w:tc>
          <w:tcPr>
            <w:tcW w:w="3119" w:type="dxa"/>
          </w:tcPr>
          <w:p w14:paraId="51B5408C" w14:textId="77777777" w:rsidR="00D92538" w:rsidRPr="00AF1AFC" w:rsidRDefault="00D92538" w:rsidP="00AF1AFC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317A15C0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33A126E4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732D684B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F70DDEF" w14:textId="77777777" w:rsidR="00D92538" w:rsidRPr="00AF1AFC" w:rsidRDefault="00D92538" w:rsidP="00D34F0D">
            <w:pPr>
              <w:pStyle w:val="texttab"/>
            </w:pPr>
            <w:r w:rsidRPr="00AF1AFC">
              <w:t>Profesie</w:t>
            </w:r>
          </w:p>
        </w:tc>
        <w:tc>
          <w:tcPr>
            <w:tcW w:w="3119" w:type="dxa"/>
          </w:tcPr>
          <w:p w14:paraId="37FF0100" w14:textId="77777777" w:rsidR="00D92538" w:rsidRPr="00AF1AFC" w:rsidRDefault="00D92538" w:rsidP="00AF1AFC">
            <w:pPr>
              <w:pStyle w:val="odsektab"/>
            </w:pPr>
            <w:r w:rsidRPr="00AF1AFC">
              <w:t>Povolania ľudí: lekár, učiteľ, vedec, strojník, pekár, mäsiar, obchodník a iné</w:t>
            </w:r>
          </w:p>
          <w:p w14:paraId="4CD63B69" w14:textId="77777777" w:rsidR="00D92538" w:rsidRPr="00AF1AFC" w:rsidRDefault="00D92538" w:rsidP="00AF1AFC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51B1FFE3" w14:textId="77777777" w:rsidR="00D92538" w:rsidRPr="00AF1AFC" w:rsidRDefault="00D92538" w:rsidP="00E01B9D">
            <w:pPr>
              <w:pStyle w:val="odsektab"/>
            </w:pPr>
            <w:r w:rsidRPr="00AF1AFC">
              <w:t>Žiak vie odlíšiť jednotlivé profesie a ich náplň.</w:t>
            </w:r>
          </w:p>
          <w:p w14:paraId="4198622B" w14:textId="29515C1C" w:rsidR="00D92538" w:rsidRPr="00AF1AFC" w:rsidRDefault="00D92538" w:rsidP="0047593A">
            <w:pPr>
              <w:pStyle w:val="odsektab"/>
              <w:rPr>
                <w:iCs/>
                <w:sz w:val="20"/>
              </w:rPr>
            </w:pPr>
            <w:r w:rsidRPr="00E01B9D">
              <w:t>Pozná povolania ľudí: lekár, učiteľ, vedec, strojník, pekár, mäsiar, obchodník a iné.</w:t>
            </w:r>
          </w:p>
        </w:tc>
        <w:tc>
          <w:tcPr>
            <w:tcW w:w="1701" w:type="dxa"/>
          </w:tcPr>
          <w:p w14:paraId="5510738A" w14:textId="2D9C6786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418F43E7" w14:textId="77777777" w:rsidTr="005417AA">
        <w:trPr>
          <w:trHeight w:val="77"/>
        </w:trPr>
        <w:tc>
          <w:tcPr>
            <w:tcW w:w="1701" w:type="dxa"/>
          </w:tcPr>
          <w:p w14:paraId="30070C6B" w14:textId="77777777" w:rsidR="00D92538" w:rsidRPr="00AF1AFC" w:rsidRDefault="00D92538" w:rsidP="00D34F0D">
            <w:pPr>
              <w:pStyle w:val="texttab"/>
            </w:pPr>
            <w:r w:rsidRPr="00AF1AFC">
              <w:t>Profesie</w:t>
            </w:r>
          </w:p>
        </w:tc>
        <w:tc>
          <w:tcPr>
            <w:tcW w:w="3119" w:type="dxa"/>
          </w:tcPr>
          <w:p w14:paraId="1974326D" w14:textId="77777777" w:rsidR="00D92538" w:rsidRPr="00AF1AFC" w:rsidRDefault="00D92538" w:rsidP="00AF1AFC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19BF3300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571451B4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00CA28A2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302CC2C5" w14:textId="77777777" w:rsidR="00D92538" w:rsidRPr="00AF1AFC" w:rsidRDefault="00D92538" w:rsidP="00D34F0D">
            <w:pPr>
              <w:pStyle w:val="texttab"/>
            </w:pPr>
            <w:r w:rsidRPr="00AF1AFC">
              <w:t>Záchrana života</w:t>
            </w:r>
          </w:p>
        </w:tc>
        <w:tc>
          <w:tcPr>
            <w:tcW w:w="3119" w:type="dxa"/>
          </w:tcPr>
          <w:p w14:paraId="4038CED7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Zásady bezpečnosti, slnečné žiarenie, oheň, elektrický prúd, iné nebezpečné javy, postup pri volaní hasičov (150), záchrannej služby (155), polície ä158), tiesňová linka (112)</w:t>
            </w:r>
          </w:p>
        </w:tc>
        <w:tc>
          <w:tcPr>
            <w:tcW w:w="3119" w:type="dxa"/>
          </w:tcPr>
          <w:p w14:paraId="5E63EEB0" w14:textId="77777777" w:rsidR="00D92538" w:rsidRPr="00AF1AFC" w:rsidRDefault="00D92538" w:rsidP="00E01B9D">
            <w:pPr>
              <w:pStyle w:val="odsektab"/>
            </w:pPr>
            <w:r w:rsidRPr="00AF1AFC">
              <w:t>Žiak vie opísať úlohu hasičov, policajtov, pracovníkov rýchlej zdravotnej služby.</w:t>
            </w:r>
          </w:p>
          <w:p w14:paraId="3AC8B4F2" w14:textId="77777777" w:rsidR="00D92538" w:rsidRPr="00E01B9D" w:rsidRDefault="00D92538" w:rsidP="00E01B9D">
            <w:pPr>
              <w:pStyle w:val="odsektab"/>
            </w:pPr>
            <w:r w:rsidRPr="00E01B9D">
              <w:t>Žiak vie, aký je postup pri volaní polície (158) a tiesňovej linky (112).</w:t>
            </w:r>
          </w:p>
        </w:tc>
        <w:tc>
          <w:tcPr>
            <w:tcW w:w="1701" w:type="dxa"/>
          </w:tcPr>
          <w:p w14:paraId="185E9D6D" w14:textId="6CD0B378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21F098B5" w14:textId="77777777" w:rsidTr="005417AA">
        <w:trPr>
          <w:trHeight w:val="77"/>
        </w:trPr>
        <w:tc>
          <w:tcPr>
            <w:tcW w:w="1701" w:type="dxa"/>
          </w:tcPr>
          <w:p w14:paraId="66856DA5" w14:textId="77777777" w:rsidR="00D92538" w:rsidRPr="00AF1AFC" w:rsidRDefault="00D92538" w:rsidP="00D34F0D">
            <w:pPr>
              <w:pStyle w:val="texttab"/>
            </w:pPr>
            <w:r w:rsidRPr="00AF1AFC">
              <w:t>Záchrana života</w:t>
            </w:r>
          </w:p>
        </w:tc>
        <w:tc>
          <w:tcPr>
            <w:tcW w:w="3119" w:type="dxa"/>
          </w:tcPr>
          <w:p w14:paraId="27CC45E2" w14:textId="77777777" w:rsidR="00D92538" w:rsidRPr="00AF1AFC" w:rsidRDefault="00D92538" w:rsidP="00AF1AFC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62A1C677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7347BB7D" w14:textId="77777777" w:rsidR="00D92538" w:rsidRPr="00AF1AFC" w:rsidRDefault="00D92538" w:rsidP="005417AA">
            <w:pPr>
              <w:pStyle w:val="texttab"/>
              <w:rPr>
                <w:i/>
                <w:sz w:val="20"/>
              </w:rPr>
            </w:pPr>
          </w:p>
        </w:tc>
      </w:tr>
      <w:tr w:rsidR="00D92538" w:rsidRPr="00AF1AFC" w14:paraId="5E24DCA9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261F199E" w14:textId="77777777" w:rsidR="00D92538" w:rsidRPr="00AF1AFC" w:rsidRDefault="00D92538" w:rsidP="00D34F0D">
            <w:pPr>
              <w:pStyle w:val="texttab"/>
            </w:pPr>
            <w:r w:rsidRPr="00AF1AFC">
              <w:t>Určovanie času</w:t>
            </w:r>
          </w:p>
        </w:tc>
        <w:tc>
          <w:tcPr>
            <w:tcW w:w="3119" w:type="dxa"/>
          </w:tcPr>
          <w:p w14:paraId="12268F47" w14:textId="05B59F2E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 xml:space="preserve">Určovanie času. Klasické, digitálne hodiny. </w:t>
            </w:r>
            <w:r w:rsidR="00AF1AFC" w:rsidRPr="00AF1AFC">
              <w:rPr>
                <w:szCs w:val="18"/>
              </w:rPr>
              <w:t xml:space="preserve"> </w:t>
            </w:r>
            <w:r w:rsidRPr="00AF1AFC">
              <w:rPr>
                <w:szCs w:val="18"/>
              </w:rPr>
              <w:t>Celá hodina.</w:t>
            </w:r>
          </w:p>
        </w:tc>
        <w:tc>
          <w:tcPr>
            <w:tcW w:w="3119" w:type="dxa"/>
          </w:tcPr>
          <w:p w14:paraId="6C535834" w14:textId="77777777" w:rsidR="00D92538" w:rsidRPr="00E01B9D" w:rsidRDefault="00D92538" w:rsidP="00E01B9D">
            <w:pPr>
              <w:pStyle w:val="odsektab"/>
            </w:pPr>
            <w:r w:rsidRPr="00E01B9D">
              <w:t>Žiak vie určiť čas celých hodín na klasických a digitálnych hodinách.</w:t>
            </w:r>
          </w:p>
        </w:tc>
        <w:tc>
          <w:tcPr>
            <w:tcW w:w="1701" w:type="dxa"/>
          </w:tcPr>
          <w:p w14:paraId="42B2BDB7" w14:textId="632C25A4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3325A560" w14:textId="77777777" w:rsidTr="005417AA">
        <w:trPr>
          <w:trHeight w:val="612"/>
        </w:trPr>
        <w:tc>
          <w:tcPr>
            <w:tcW w:w="1701" w:type="dxa"/>
          </w:tcPr>
          <w:p w14:paraId="47322EAA" w14:textId="77777777" w:rsidR="00D92538" w:rsidRPr="00AF1AFC" w:rsidRDefault="00D92538" w:rsidP="00D34F0D">
            <w:pPr>
              <w:pStyle w:val="texttab"/>
            </w:pPr>
            <w:r w:rsidRPr="00AF1AFC">
              <w:t>Určovanie času</w:t>
            </w:r>
          </w:p>
        </w:tc>
        <w:tc>
          <w:tcPr>
            <w:tcW w:w="3119" w:type="dxa"/>
          </w:tcPr>
          <w:p w14:paraId="6B34FF7B" w14:textId="77777777" w:rsidR="00D92538" w:rsidRPr="00AF1AFC" w:rsidRDefault="00D92538" w:rsidP="00AF1AFC">
            <w:pPr>
              <w:pStyle w:val="odsektab"/>
              <w:numPr>
                <w:ilvl w:val="0"/>
                <w:numId w:val="0"/>
              </w:numPr>
              <w:ind w:left="568"/>
              <w:rPr>
                <w:szCs w:val="18"/>
              </w:rPr>
            </w:pPr>
          </w:p>
        </w:tc>
        <w:tc>
          <w:tcPr>
            <w:tcW w:w="3119" w:type="dxa"/>
          </w:tcPr>
          <w:p w14:paraId="6B39F5B6" w14:textId="77777777" w:rsidR="00D92538" w:rsidRPr="00AF1AFC" w:rsidRDefault="00D92538" w:rsidP="001B0DB4">
            <w:pPr>
              <w:rPr>
                <w:sz w:val="20"/>
              </w:rPr>
            </w:pPr>
          </w:p>
        </w:tc>
        <w:tc>
          <w:tcPr>
            <w:tcW w:w="1701" w:type="dxa"/>
          </w:tcPr>
          <w:p w14:paraId="44956A8E" w14:textId="52547CAA" w:rsidR="00D92538" w:rsidRPr="00AF1AFC" w:rsidRDefault="005417AA" w:rsidP="005417AA">
            <w:pPr>
              <w:pStyle w:val="texttab"/>
              <w:rPr>
                <w:i/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D92538" w:rsidRPr="00AF1AFC" w14:paraId="57F1BA97" w14:textId="77777777" w:rsidTr="005417AA">
        <w:trPr>
          <w:trHeight w:val="77"/>
        </w:trPr>
        <w:tc>
          <w:tcPr>
            <w:tcW w:w="1701" w:type="dxa"/>
            <w:tcBorders>
              <w:bottom w:val="single" w:sz="4" w:space="0" w:color="auto"/>
            </w:tcBorders>
          </w:tcPr>
          <w:p w14:paraId="46461AE8" w14:textId="77777777" w:rsidR="00D92538" w:rsidRPr="00AF1AFC" w:rsidRDefault="00D92538" w:rsidP="00D34F0D">
            <w:pPr>
              <w:pStyle w:val="texttab"/>
            </w:pPr>
            <w:r w:rsidRPr="00AF1AFC">
              <w:t>Opakovanie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A83179E" w14:textId="77777777" w:rsidR="00D92538" w:rsidRPr="00AF1AFC" w:rsidRDefault="00D92538" w:rsidP="005417AA">
            <w:pPr>
              <w:pStyle w:val="odsektab"/>
              <w:rPr>
                <w:szCs w:val="18"/>
              </w:rPr>
            </w:pPr>
            <w:r w:rsidRPr="00AF1AFC">
              <w:rPr>
                <w:szCs w:val="18"/>
              </w:rPr>
              <w:t>Opakovanie tematického celku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22DBA00" w14:textId="77777777" w:rsidR="00D92538" w:rsidRPr="00AF1AFC" w:rsidRDefault="00D92538" w:rsidP="00E01B9D">
            <w:pPr>
              <w:pStyle w:val="odsektab"/>
            </w:pPr>
            <w:r w:rsidRPr="00AF1AFC">
              <w:t>Žiak vie vypracovať rôzne úlohy a odpovedať na otázky.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48CC86C" w14:textId="5C8DAD26" w:rsidR="00D92538" w:rsidRPr="00AF1AFC" w:rsidRDefault="005417AA" w:rsidP="005417AA">
            <w:pPr>
              <w:pStyle w:val="texttab"/>
              <w:rPr>
                <w:sz w:val="2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34316FA9" w14:textId="77777777" w:rsidR="00D92538" w:rsidRDefault="00D92538" w:rsidP="00F62A1F">
      <w:pPr>
        <w:rPr>
          <w:rFonts w:cs="Calibri"/>
          <w:bCs/>
          <w:szCs w:val="22"/>
        </w:rPr>
      </w:pPr>
    </w:p>
    <w:sectPr w:rsidR="00D92538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8A26" w14:textId="77777777" w:rsidR="007D0E23" w:rsidRPr="00AF1AFC" w:rsidRDefault="007D0E23">
      <w:r w:rsidRPr="00AF1AFC">
        <w:separator/>
      </w:r>
    </w:p>
  </w:endnote>
  <w:endnote w:type="continuationSeparator" w:id="0">
    <w:p w14:paraId="15103E2B" w14:textId="77777777" w:rsidR="007D0E23" w:rsidRPr="00AF1AFC" w:rsidRDefault="007D0E23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14C9" w14:textId="77777777" w:rsidR="007D0E23" w:rsidRPr="00AF1AFC" w:rsidRDefault="007D0E23">
      <w:r w:rsidRPr="00AF1AFC">
        <w:separator/>
      </w:r>
    </w:p>
  </w:footnote>
  <w:footnote w:type="continuationSeparator" w:id="0">
    <w:p w14:paraId="2349FE26" w14:textId="77777777" w:rsidR="007D0E23" w:rsidRPr="00AF1AFC" w:rsidRDefault="007D0E23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18"/>
  </w:num>
  <w:num w:numId="2" w16cid:durableId="4747593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4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7"/>
  </w:num>
  <w:num w:numId="7" w16cid:durableId="1549873002">
    <w:abstractNumId w:val="8"/>
  </w:num>
  <w:num w:numId="8" w16cid:durableId="608971368">
    <w:abstractNumId w:val="28"/>
  </w:num>
  <w:num w:numId="9" w16cid:durableId="319768997">
    <w:abstractNumId w:val="4"/>
  </w:num>
  <w:num w:numId="10" w16cid:durableId="189268905">
    <w:abstractNumId w:val="23"/>
  </w:num>
  <w:num w:numId="11" w16cid:durableId="631204944">
    <w:abstractNumId w:val="11"/>
  </w:num>
  <w:num w:numId="12" w16cid:durableId="2072072200">
    <w:abstractNumId w:val="17"/>
  </w:num>
  <w:num w:numId="13" w16cid:durableId="211766935">
    <w:abstractNumId w:val="22"/>
  </w:num>
  <w:num w:numId="14" w16cid:durableId="1235318758">
    <w:abstractNumId w:val="6"/>
  </w:num>
  <w:num w:numId="15" w16cid:durableId="2137871487">
    <w:abstractNumId w:val="10"/>
  </w:num>
  <w:num w:numId="16" w16cid:durableId="1687903539">
    <w:abstractNumId w:val="21"/>
  </w:num>
  <w:num w:numId="17" w16cid:durableId="1241865687">
    <w:abstractNumId w:val="2"/>
  </w:num>
  <w:num w:numId="18" w16cid:durableId="1456831710">
    <w:abstractNumId w:val="25"/>
  </w:num>
  <w:num w:numId="19" w16cid:durableId="719940775">
    <w:abstractNumId w:val="26"/>
  </w:num>
  <w:num w:numId="20" w16cid:durableId="322049509">
    <w:abstractNumId w:val="27"/>
  </w:num>
  <w:num w:numId="21" w16cid:durableId="471295568">
    <w:abstractNumId w:val="1"/>
  </w:num>
  <w:num w:numId="22" w16cid:durableId="1417626454">
    <w:abstractNumId w:val="12"/>
  </w:num>
  <w:num w:numId="23" w16cid:durableId="1915511230">
    <w:abstractNumId w:val="19"/>
  </w:num>
  <w:num w:numId="24" w16cid:durableId="1915700120">
    <w:abstractNumId w:val="15"/>
  </w:num>
  <w:num w:numId="25" w16cid:durableId="1611352197">
    <w:abstractNumId w:val="13"/>
  </w:num>
  <w:num w:numId="26" w16cid:durableId="1219126127">
    <w:abstractNumId w:val="20"/>
  </w:num>
  <w:num w:numId="27" w16cid:durableId="13864448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9"/>
  </w:num>
  <w:num w:numId="29" w16cid:durableId="556359882">
    <w:abstractNumId w:val="3"/>
  </w:num>
  <w:num w:numId="30" w16cid:durableId="642395373">
    <w:abstractNumId w:val="24"/>
  </w:num>
  <w:num w:numId="31" w16cid:durableId="6713022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643C2"/>
    <w:rsid w:val="00072A78"/>
    <w:rsid w:val="00093ACC"/>
    <w:rsid w:val="000B5591"/>
    <w:rsid w:val="000E6287"/>
    <w:rsid w:val="000F4933"/>
    <w:rsid w:val="000F7A16"/>
    <w:rsid w:val="001166E4"/>
    <w:rsid w:val="001266EB"/>
    <w:rsid w:val="00133CFE"/>
    <w:rsid w:val="0015242E"/>
    <w:rsid w:val="0018739F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227B"/>
    <w:rsid w:val="00245438"/>
    <w:rsid w:val="00246922"/>
    <w:rsid w:val="00246B5D"/>
    <w:rsid w:val="002812A2"/>
    <w:rsid w:val="002A2EE3"/>
    <w:rsid w:val="002C091A"/>
    <w:rsid w:val="002C0D2F"/>
    <w:rsid w:val="002C5043"/>
    <w:rsid w:val="002D05AC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A4759"/>
    <w:rsid w:val="003C6947"/>
    <w:rsid w:val="003D1E63"/>
    <w:rsid w:val="003D7CFB"/>
    <w:rsid w:val="003E2994"/>
    <w:rsid w:val="003F4CB3"/>
    <w:rsid w:val="00402100"/>
    <w:rsid w:val="0041366E"/>
    <w:rsid w:val="00421E15"/>
    <w:rsid w:val="00440BD0"/>
    <w:rsid w:val="00444519"/>
    <w:rsid w:val="0044614A"/>
    <w:rsid w:val="0045108E"/>
    <w:rsid w:val="00454194"/>
    <w:rsid w:val="00473BF1"/>
    <w:rsid w:val="0047593A"/>
    <w:rsid w:val="00490849"/>
    <w:rsid w:val="004A0BF5"/>
    <w:rsid w:val="004A69B1"/>
    <w:rsid w:val="004C2C6D"/>
    <w:rsid w:val="004D6F28"/>
    <w:rsid w:val="004F4382"/>
    <w:rsid w:val="0050461A"/>
    <w:rsid w:val="00515CAF"/>
    <w:rsid w:val="00525789"/>
    <w:rsid w:val="00530E9F"/>
    <w:rsid w:val="005417AA"/>
    <w:rsid w:val="0054290F"/>
    <w:rsid w:val="005501DC"/>
    <w:rsid w:val="0055747A"/>
    <w:rsid w:val="005674CC"/>
    <w:rsid w:val="00575CB4"/>
    <w:rsid w:val="00583A2F"/>
    <w:rsid w:val="005A2EEF"/>
    <w:rsid w:val="005D1BD8"/>
    <w:rsid w:val="005D3AD4"/>
    <w:rsid w:val="005D6758"/>
    <w:rsid w:val="005D7FD9"/>
    <w:rsid w:val="005E654D"/>
    <w:rsid w:val="005E7391"/>
    <w:rsid w:val="006407AC"/>
    <w:rsid w:val="0064192B"/>
    <w:rsid w:val="006439B4"/>
    <w:rsid w:val="0069108F"/>
    <w:rsid w:val="006B046E"/>
    <w:rsid w:val="006B4FDA"/>
    <w:rsid w:val="006C0C77"/>
    <w:rsid w:val="006C5C5E"/>
    <w:rsid w:val="006D1700"/>
    <w:rsid w:val="007042C2"/>
    <w:rsid w:val="0071023B"/>
    <w:rsid w:val="00751090"/>
    <w:rsid w:val="00751728"/>
    <w:rsid w:val="007521FA"/>
    <w:rsid w:val="00775D71"/>
    <w:rsid w:val="007949AA"/>
    <w:rsid w:val="007A03E6"/>
    <w:rsid w:val="007D0E23"/>
    <w:rsid w:val="007D6848"/>
    <w:rsid w:val="007E0092"/>
    <w:rsid w:val="008115B9"/>
    <w:rsid w:val="00822010"/>
    <w:rsid w:val="00826C15"/>
    <w:rsid w:val="00841053"/>
    <w:rsid w:val="0084258F"/>
    <w:rsid w:val="00872BC7"/>
    <w:rsid w:val="00874E32"/>
    <w:rsid w:val="00882AA0"/>
    <w:rsid w:val="0089333E"/>
    <w:rsid w:val="00893B0A"/>
    <w:rsid w:val="008B6016"/>
    <w:rsid w:val="00920B68"/>
    <w:rsid w:val="0093364D"/>
    <w:rsid w:val="0093666D"/>
    <w:rsid w:val="00941C48"/>
    <w:rsid w:val="0094307F"/>
    <w:rsid w:val="009779EB"/>
    <w:rsid w:val="009849A0"/>
    <w:rsid w:val="0098739D"/>
    <w:rsid w:val="00993CD6"/>
    <w:rsid w:val="009A0A23"/>
    <w:rsid w:val="009A213B"/>
    <w:rsid w:val="009A44CB"/>
    <w:rsid w:val="009B2736"/>
    <w:rsid w:val="009D3CE7"/>
    <w:rsid w:val="009F16BF"/>
    <w:rsid w:val="00A07F49"/>
    <w:rsid w:val="00A15D43"/>
    <w:rsid w:val="00A204D8"/>
    <w:rsid w:val="00A2552F"/>
    <w:rsid w:val="00A60709"/>
    <w:rsid w:val="00A65470"/>
    <w:rsid w:val="00AF1AFC"/>
    <w:rsid w:val="00AF387A"/>
    <w:rsid w:val="00AF4271"/>
    <w:rsid w:val="00B03E4B"/>
    <w:rsid w:val="00B04A4D"/>
    <w:rsid w:val="00B06754"/>
    <w:rsid w:val="00B42938"/>
    <w:rsid w:val="00B64483"/>
    <w:rsid w:val="00B7623F"/>
    <w:rsid w:val="00B82DCA"/>
    <w:rsid w:val="00B86F3A"/>
    <w:rsid w:val="00B91853"/>
    <w:rsid w:val="00BB52B2"/>
    <w:rsid w:val="00BB7DEE"/>
    <w:rsid w:val="00BD62D4"/>
    <w:rsid w:val="00BF74F5"/>
    <w:rsid w:val="00C14D24"/>
    <w:rsid w:val="00C3606B"/>
    <w:rsid w:val="00C37C91"/>
    <w:rsid w:val="00CA6238"/>
    <w:rsid w:val="00CB0CAF"/>
    <w:rsid w:val="00CB7D50"/>
    <w:rsid w:val="00CD5CB5"/>
    <w:rsid w:val="00CE18D4"/>
    <w:rsid w:val="00CE5F49"/>
    <w:rsid w:val="00CF2A09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E01913"/>
    <w:rsid w:val="00E01B9D"/>
    <w:rsid w:val="00E633C1"/>
    <w:rsid w:val="00E815BF"/>
    <w:rsid w:val="00E837C5"/>
    <w:rsid w:val="00EA2FA7"/>
    <w:rsid w:val="00ED5370"/>
    <w:rsid w:val="00F026D9"/>
    <w:rsid w:val="00F13BA6"/>
    <w:rsid w:val="00F20840"/>
    <w:rsid w:val="00F32929"/>
    <w:rsid w:val="00F60128"/>
    <w:rsid w:val="00F62A1F"/>
    <w:rsid w:val="00F7238D"/>
    <w:rsid w:val="00F82AC1"/>
    <w:rsid w:val="00F97828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11</Pages>
  <Words>2967</Words>
  <Characters>16916</Characters>
  <Application>Microsoft Office Word</Application>
  <DocSecurity>0</DocSecurity>
  <Lines>140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19844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11</cp:revision>
  <cp:lastPrinted>2016-10-17T09:18:00Z</cp:lastPrinted>
  <dcterms:created xsi:type="dcterms:W3CDTF">2026-09-08T19:17:00Z</dcterms:created>
  <dcterms:modified xsi:type="dcterms:W3CDTF">2026-09-14T10:11:00Z</dcterms:modified>
</cp:coreProperties>
</file>