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19254" w14:textId="77777777" w:rsidR="008E71E9" w:rsidRDefault="00000000">
      <w:pPr>
        <w:spacing w:after="60"/>
        <w:jc w:val="center"/>
      </w:pPr>
      <w:r>
        <w:rPr>
          <w:rFonts w:ascii="Calibri" w:eastAsia="Calibri" w:hAnsi="Calibri" w:cs="Calibri"/>
          <w:i/>
          <w:iCs/>
          <w:sz w:val="24"/>
          <w:szCs w:val="24"/>
        </w:rPr>
        <w:t>Školský vzdelávací program</w:t>
      </w:r>
    </w:p>
    <w:p w14:paraId="1BB77BB5" w14:textId="0B9CEE80" w:rsidR="008E71E9" w:rsidRDefault="00E8686D">
      <w:pPr>
        <w:spacing w:after="200"/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>SLOVENSKÝ JAZYK A LITERATÚRA</w:t>
      </w:r>
    </w:p>
    <w:p w14:paraId="2ED11EC5" w14:textId="77777777" w:rsidR="00C33A48" w:rsidRPr="00C33A48" w:rsidRDefault="00C33A48" w:rsidP="00C33A48">
      <w:pPr>
        <w:spacing w:after="120" w:line="360" w:lineRule="auto"/>
        <w:jc w:val="both"/>
        <w:rPr>
          <w:rFonts w:ascii="Calibri" w:eastAsia="Calibri" w:hAnsi="Calibri" w:cs="Calibri"/>
        </w:rPr>
      </w:pPr>
      <w:r w:rsidRPr="00C33A48">
        <w:rPr>
          <w:rFonts w:ascii="Calibri" w:eastAsia="Calibri" w:hAnsi="Calibri" w:cs="Calibri"/>
          <w:b/>
          <w:bCs/>
        </w:rPr>
        <w:t xml:space="preserve">Vzdelávacia oblasť: </w:t>
      </w:r>
      <w:r w:rsidRPr="00C33A48">
        <w:rPr>
          <w:rFonts w:ascii="Calibri" w:eastAsia="Calibri" w:hAnsi="Calibri" w:cs="Calibri"/>
        </w:rPr>
        <w:t>Jazyk a komunikácia</w:t>
      </w:r>
    </w:p>
    <w:p w14:paraId="2796348C" w14:textId="77777777" w:rsidR="00C33A48" w:rsidRPr="00C33A48" w:rsidRDefault="00C33A48" w:rsidP="00C33A48">
      <w:pPr>
        <w:spacing w:after="120" w:line="360" w:lineRule="auto"/>
        <w:jc w:val="both"/>
        <w:rPr>
          <w:rFonts w:ascii="Calibri" w:eastAsia="Calibri" w:hAnsi="Calibri" w:cs="Calibri"/>
          <w:b/>
          <w:bCs/>
        </w:rPr>
      </w:pPr>
      <w:r w:rsidRPr="00C33A48">
        <w:rPr>
          <w:rFonts w:ascii="Calibri" w:eastAsia="Calibri" w:hAnsi="Calibri" w:cs="Calibri"/>
          <w:b/>
          <w:bCs/>
        </w:rPr>
        <w:t xml:space="preserve">Vyučovací predmet: </w:t>
      </w:r>
      <w:r w:rsidRPr="00C33A48">
        <w:rPr>
          <w:rFonts w:ascii="Calibri" w:eastAsia="Calibri" w:hAnsi="Calibri" w:cs="Calibri"/>
        </w:rPr>
        <w:t>Slovenský jazyk a literatúra</w:t>
      </w:r>
    </w:p>
    <w:p w14:paraId="486AB58D" w14:textId="77777777" w:rsidR="00C33A48" w:rsidRPr="00C33A48" w:rsidRDefault="00C33A48" w:rsidP="00C33A48">
      <w:pPr>
        <w:spacing w:after="120" w:line="360" w:lineRule="auto"/>
        <w:jc w:val="both"/>
        <w:rPr>
          <w:rFonts w:ascii="Calibri" w:eastAsia="Calibri" w:hAnsi="Calibri" w:cs="Calibri"/>
        </w:rPr>
      </w:pPr>
      <w:r w:rsidRPr="00C33A48">
        <w:rPr>
          <w:rFonts w:ascii="Calibri" w:eastAsia="Calibri" w:hAnsi="Calibri" w:cs="Calibri"/>
          <w:b/>
          <w:bCs/>
        </w:rPr>
        <w:t xml:space="preserve">Ročník: </w:t>
      </w:r>
      <w:r w:rsidRPr="00C33A48">
        <w:rPr>
          <w:rFonts w:ascii="Calibri" w:eastAsia="Calibri" w:hAnsi="Calibri" w:cs="Calibri"/>
        </w:rPr>
        <w:t>5. – 9. ročník (nižšie stredné vzdelávanie – ISCED 2)</w:t>
      </w:r>
    </w:p>
    <w:p w14:paraId="40C3C222" w14:textId="77777777" w:rsidR="00C33A48" w:rsidRPr="00C33A48" w:rsidRDefault="00C33A48" w:rsidP="00C33A48">
      <w:pPr>
        <w:spacing w:after="120" w:line="360" w:lineRule="auto"/>
        <w:jc w:val="both"/>
        <w:rPr>
          <w:rFonts w:ascii="Calibri" w:eastAsia="Calibri" w:hAnsi="Calibri" w:cs="Calibri"/>
          <w:b/>
          <w:bCs/>
        </w:rPr>
      </w:pPr>
      <w:r w:rsidRPr="00C33A48">
        <w:rPr>
          <w:rFonts w:ascii="Calibri" w:eastAsia="Calibri" w:hAnsi="Calibri" w:cs="Calibri"/>
          <w:b/>
          <w:bCs/>
        </w:rPr>
        <w:t xml:space="preserve">Časová dotácia: </w:t>
      </w:r>
      <w:r w:rsidRPr="00C33A48">
        <w:rPr>
          <w:rFonts w:ascii="Calibri" w:eastAsia="Calibri" w:hAnsi="Calibri" w:cs="Calibri"/>
        </w:rPr>
        <w:t>5 hodín týždenne, spolu cca  165 vyučovacích hodín ročne</w:t>
      </w:r>
    </w:p>
    <w:p w14:paraId="30FB5903" w14:textId="77777777" w:rsidR="00C33A48" w:rsidRPr="00C33A48" w:rsidRDefault="00C33A48" w:rsidP="00C33A48">
      <w:pPr>
        <w:spacing w:after="120" w:line="360" w:lineRule="auto"/>
        <w:jc w:val="both"/>
        <w:rPr>
          <w:rFonts w:ascii="Calibri" w:eastAsia="Calibri" w:hAnsi="Calibri" w:cs="Calibri"/>
          <w:b/>
          <w:bCs/>
        </w:rPr>
      </w:pPr>
      <w:r w:rsidRPr="00C33A48">
        <w:rPr>
          <w:rFonts w:ascii="Calibri" w:eastAsia="Calibri" w:hAnsi="Calibri" w:cs="Calibri"/>
          <w:b/>
          <w:bCs/>
        </w:rPr>
        <w:t xml:space="preserve">Školský rok: </w:t>
      </w:r>
      <w:r w:rsidRPr="00C33A48">
        <w:rPr>
          <w:rFonts w:ascii="Calibri" w:eastAsia="Calibri" w:hAnsi="Calibri" w:cs="Calibri"/>
        </w:rPr>
        <w:t>2026/2027</w:t>
      </w:r>
    </w:p>
    <w:p w14:paraId="35928695" w14:textId="77777777" w:rsidR="00C33A48" w:rsidRPr="00C33A48" w:rsidRDefault="00C33A48" w:rsidP="00C33A48">
      <w:pPr>
        <w:spacing w:after="120" w:line="360" w:lineRule="auto"/>
        <w:jc w:val="both"/>
        <w:rPr>
          <w:rFonts w:ascii="Calibri" w:eastAsia="Calibri" w:hAnsi="Calibri" w:cs="Calibri"/>
        </w:rPr>
      </w:pPr>
      <w:r w:rsidRPr="00C33A48">
        <w:rPr>
          <w:rFonts w:ascii="Calibri" w:eastAsia="Calibri" w:hAnsi="Calibri" w:cs="Calibri"/>
        </w:rPr>
        <w:t>Vypracované v súlade so štátnym vzdelávacím štandardom pre predmet Slovenský jazyk a literatúry – nižšie stredné vzdelávanie (Štátny pedagogický ústav) a s Dodatkom č. 17 k štátnym vzdelávacím programom (MŠVVaM SR, č. 2026/10555:2-A3610, účinnosť od 1. 3. 2026), ktorým sa do prierezových tém dopĺňa AI gramotnosť.</w:t>
      </w:r>
    </w:p>
    <w:p w14:paraId="4659747D" w14:textId="77777777" w:rsidR="008E71E9" w:rsidRDefault="00000000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Charakteristika predmetu</w:t>
      </w:r>
    </w:p>
    <w:p w14:paraId="1045D7AD" w14:textId="0D2E2F25" w:rsidR="00C33A48" w:rsidRPr="00C33A48" w:rsidRDefault="00C33A48" w:rsidP="00C33A48">
      <w:pPr>
        <w:spacing w:after="120" w:line="360" w:lineRule="auto"/>
        <w:jc w:val="both"/>
        <w:rPr>
          <w:rFonts w:ascii="Calibri" w:eastAsia="Calibri" w:hAnsi="Calibri" w:cs="Calibri"/>
        </w:rPr>
      </w:pPr>
      <w:r w:rsidRPr="00C33A48">
        <w:rPr>
          <w:rFonts w:ascii="Calibri" w:eastAsia="Calibri" w:hAnsi="Calibri" w:cs="Calibri"/>
        </w:rPr>
        <w:t xml:space="preserve">Podstatou predmetu slovenský jazyk a literatúra je viesť žiakov k uvedomeniu si jazykovej a kultúrnej pestrosti nielen v rámci Európy a sveta, ale aj v rámci jednotlivých sociálnych prostredí. Cez pochopenie významu jazyka pre národnú kultúru by mali žiaci dospieť k chápaniu odlišností, tolerancii a orientácii v multikultúrnom prostredí. Základom literárnej zložky je postupné rozvíjanie čitateľských kompetencií od analytického čítania až po schopnosť pracovať s významom literárneho textu na vyššej individuálnej úrovni spracovania (syntetické a hodnotiace čítanie). </w:t>
      </w:r>
    </w:p>
    <w:p w14:paraId="626FB879" w14:textId="77777777" w:rsidR="00C33A48" w:rsidRPr="00C33A48" w:rsidRDefault="00C33A48" w:rsidP="00C33A48">
      <w:pPr>
        <w:spacing w:after="120" w:line="360" w:lineRule="auto"/>
        <w:jc w:val="both"/>
        <w:rPr>
          <w:rFonts w:ascii="Calibri" w:eastAsia="Calibri" w:hAnsi="Calibri" w:cs="Calibri"/>
        </w:rPr>
      </w:pPr>
      <w:r w:rsidRPr="00C33A48">
        <w:rPr>
          <w:rFonts w:ascii="Calibri" w:eastAsia="Calibri" w:hAnsi="Calibri" w:cs="Calibri"/>
        </w:rPr>
        <w:t>Predmet slovenský jazyk a literatúra ako súčasť vzdelávacej oblasti Jazyk a komunikácia je jedným z kľúčových všeobecnovzdelávacích predmetov, obsahom ktorého sú dve vzájomne sa dopĺňajúce zložky – jazyk a literatúra, pričom odporúčané vnútorné delenie predmetu je v pomere zložiek 3:2 a 2:2 alebo integrácia oboch zložiek.</w:t>
      </w:r>
    </w:p>
    <w:p w14:paraId="7304F5BC" w14:textId="77777777" w:rsidR="00C33A48" w:rsidRPr="00C33A48" w:rsidRDefault="00C33A48" w:rsidP="00C33A48">
      <w:pPr>
        <w:spacing w:after="120" w:line="360" w:lineRule="auto"/>
        <w:jc w:val="both"/>
        <w:rPr>
          <w:rFonts w:ascii="Calibri" w:eastAsia="Calibri" w:hAnsi="Calibri" w:cs="Calibri"/>
        </w:rPr>
      </w:pPr>
      <w:r w:rsidRPr="00C33A48">
        <w:rPr>
          <w:rFonts w:ascii="Calibri" w:eastAsia="Calibri" w:hAnsi="Calibri" w:cs="Calibri"/>
        </w:rPr>
        <w:t>Vzdelávací štandard predmetu má tri základné časti: Jazyková zložka, Komunikačná zložka a Literárna zložka. Jazyková zložka je zameraná na rozvíjanie vedomostí a zručností žiakov v oblasti slovenského jazyka, jeho zvukovej, lexikálnej, morfologickej, syntaktickej a štylistickej roviny. Komunikačná zložka rozvíja schopnosť žiakov porozumieť hovoreným a písaným textom, vyjadrovať svoje myšlienky, názory a postoje a primerane komunikovať v rôznych komunikačných situáciách. Literárna zložka je zameraná na rozvíjanie čitateľskej gramotnosti, čitateľského záujmu a schopnosti vnímať, interpretovať a hodnotiť umelecké texty.</w:t>
      </w:r>
    </w:p>
    <w:p w14:paraId="20543033" w14:textId="77777777" w:rsidR="00C33A48" w:rsidRPr="00C33A48" w:rsidRDefault="00C33A48" w:rsidP="00C33A48">
      <w:pPr>
        <w:spacing w:after="120" w:line="360" w:lineRule="auto"/>
        <w:jc w:val="both"/>
        <w:rPr>
          <w:rFonts w:ascii="Calibri" w:eastAsia="Calibri" w:hAnsi="Calibri" w:cs="Calibri"/>
        </w:rPr>
      </w:pPr>
      <w:r w:rsidRPr="00C33A48">
        <w:rPr>
          <w:rFonts w:ascii="Calibri" w:eastAsia="Calibri" w:hAnsi="Calibri" w:cs="Calibri"/>
        </w:rPr>
        <w:t>Vyučovanie predmetu smeruje k rozvíjaniu čitateľskej, komunikačnej, jazykovej a literárnej kompetencie žiakov. Dôraz sa kladie na aktívne používanie slovenského jazyka, porozumenie rôznym druhom textov, tvorbu vlastných ústnych a písomných prejavov, osvojovanie si spisovnej podoby slovenského jazyka a rozvíjanie pozitívneho vzťahu k slovenskej literatúre a čítaniu. Jednotlivé tematické oblasti sa vzájomne prepájajú a podporujú komplexný rozvoj komunikačných a jazykových schopností žiakov.</w:t>
      </w:r>
    </w:p>
    <w:p w14:paraId="58AD1D45" w14:textId="2A2288B9" w:rsidR="008E71E9" w:rsidRDefault="00000000" w:rsidP="000C0DA8">
      <w:pPr>
        <w:spacing w:after="120" w:line="360" w:lineRule="auto"/>
        <w:jc w:val="both"/>
      </w:pPr>
      <w:r>
        <w:rPr>
          <w:rFonts w:ascii="Calibri" w:eastAsia="Calibri" w:hAnsi="Calibri" w:cs="Calibri"/>
        </w:rPr>
        <w:t>Základnou organizačnou formou je 45-minútová vyučovacia hodina</w:t>
      </w:r>
      <w:r w:rsidR="00C33A48">
        <w:rPr>
          <w:rFonts w:ascii="Calibri" w:eastAsia="Calibri" w:hAnsi="Calibri" w:cs="Calibri"/>
        </w:rPr>
        <w:t>.</w:t>
      </w:r>
    </w:p>
    <w:p w14:paraId="77ABACF2" w14:textId="77777777" w:rsidR="008E71E9" w:rsidRDefault="00000000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Ciele predmetu</w:t>
      </w:r>
    </w:p>
    <w:p w14:paraId="4AAAB8A6" w14:textId="77777777" w:rsidR="00C33A48" w:rsidRPr="00E37CC1" w:rsidRDefault="00C33A48" w:rsidP="00C33A48">
      <w:pPr>
        <w:pStyle w:val="Odsekzoznamu"/>
        <w:numPr>
          <w:ilvl w:val="0"/>
          <w:numId w:val="1"/>
        </w:numPr>
        <w:spacing w:after="40" w:line="360" w:lineRule="auto"/>
        <w:jc w:val="both"/>
      </w:pPr>
      <w:r w:rsidRPr="00E37CC1">
        <w:rPr>
          <w:rFonts w:ascii="Calibri" w:eastAsia="Calibri" w:hAnsi="Calibri" w:cs="Calibri"/>
        </w:rPr>
        <w:t>rozvíjať komunikačné schopnosti a zručnosti žiakov v ústnej a písomnej komunikácii a viesť ich k primeranému, kultivovanému a spisovnému vyjadrovaniu</w:t>
      </w:r>
    </w:p>
    <w:p w14:paraId="127A9BE3" w14:textId="77777777" w:rsidR="00C33A48" w:rsidRPr="00E37CC1" w:rsidRDefault="00C33A48" w:rsidP="00C33A48">
      <w:pPr>
        <w:pStyle w:val="Odsekzoznamu"/>
        <w:numPr>
          <w:ilvl w:val="0"/>
          <w:numId w:val="1"/>
        </w:numPr>
        <w:spacing w:after="40" w:line="360" w:lineRule="auto"/>
        <w:jc w:val="both"/>
      </w:pPr>
      <w:r w:rsidRPr="00E37CC1">
        <w:rPr>
          <w:rFonts w:ascii="Calibri" w:eastAsia="Calibri" w:hAnsi="Calibri" w:cs="Calibri"/>
        </w:rPr>
        <w:lastRenderedPageBreak/>
        <w:t>rozvíjať schopnosť porozumieť rôznym druhom hovorených a písaných textov, vyhľadávať v nich potrebné informácie, spracúvať ich a kriticky ich hodnotiť</w:t>
      </w:r>
    </w:p>
    <w:p w14:paraId="04BB164E" w14:textId="77777777" w:rsidR="00C33A48" w:rsidRPr="00E37CC1" w:rsidRDefault="00C33A48" w:rsidP="00C33A48">
      <w:pPr>
        <w:pStyle w:val="Odsekzoznamu"/>
        <w:numPr>
          <w:ilvl w:val="0"/>
          <w:numId w:val="1"/>
        </w:numPr>
        <w:spacing w:after="40" w:line="360" w:lineRule="auto"/>
        <w:jc w:val="both"/>
      </w:pPr>
      <w:r w:rsidRPr="00E37CC1">
        <w:rPr>
          <w:rFonts w:ascii="Calibri" w:eastAsia="Calibri" w:hAnsi="Calibri" w:cs="Calibri"/>
        </w:rPr>
        <w:t>rozvíjať čitateľskú gramotnosť, schopnosť analyzovať, interpretovať a hodnotiť umelecké aj vecné texty a vytvárať si pozitívny vzťah k</w:t>
      </w:r>
      <w:r>
        <w:rPr>
          <w:rFonts w:ascii="Calibri" w:eastAsia="Calibri" w:hAnsi="Calibri" w:cs="Calibri"/>
        </w:rPr>
        <w:t> </w:t>
      </w:r>
      <w:r w:rsidRPr="00E37CC1">
        <w:rPr>
          <w:rFonts w:ascii="Calibri" w:eastAsia="Calibri" w:hAnsi="Calibri" w:cs="Calibri"/>
        </w:rPr>
        <w:t>čítaniu</w:t>
      </w:r>
    </w:p>
    <w:p w14:paraId="185362B7" w14:textId="77777777" w:rsidR="00C33A48" w:rsidRPr="00E37CC1" w:rsidRDefault="00C33A48" w:rsidP="00C33A48">
      <w:pPr>
        <w:pStyle w:val="Odsekzoznamu"/>
        <w:numPr>
          <w:ilvl w:val="0"/>
          <w:numId w:val="1"/>
        </w:numPr>
        <w:spacing w:after="40" w:line="360" w:lineRule="auto"/>
        <w:jc w:val="both"/>
      </w:pPr>
      <w:r w:rsidRPr="00E37CC1">
        <w:rPr>
          <w:rFonts w:ascii="Calibri" w:eastAsia="Calibri" w:hAnsi="Calibri" w:cs="Calibri"/>
        </w:rPr>
        <w:t>osvojiť si a prakticky využívať základné poznatky zo slovenskej gramatiky, pravopisu, lexikológie, morfológie, syntaxe a</w:t>
      </w:r>
      <w:r>
        <w:rPr>
          <w:rFonts w:ascii="Calibri" w:eastAsia="Calibri" w:hAnsi="Calibri" w:cs="Calibri"/>
        </w:rPr>
        <w:t> </w:t>
      </w:r>
      <w:r w:rsidRPr="00E37CC1">
        <w:rPr>
          <w:rFonts w:ascii="Calibri" w:eastAsia="Calibri" w:hAnsi="Calibri" w:cs="Calibri"/>
        </w:rPr>
        <w:t>štylistiky</w:t>
      </w:r>
    </w:p>
    <w:p w14:paraId="51FEB8AF" w14:textId="77777777" w:rsidR="00C33A48" w:rsidRPr="00E37CC1" w:rsidRDefault="00C33A48" w:rsidP="00C33A48">
      <w:pPr>
        <w:pStyle w:val="Odsekzoznamu"/>
        <w:numPr>
          <w:ilvl w:val="0"/>
          <w:numId w:val="1"/>
        </w:numPr>
        <w:spacing w:after="40" w:line="360" w:lineRule="auto"/>
        <w:jc w:val="both"/>
      </w:pPr>
      <w:r w:rsidRPr="00E37CC1">
        <w:rPr>
          <w:rFonts w:ascii="Calibri" w:eastAsia="Calibri" w:hAnsi="Calibri" w:cs="Calibri"/>
        </w:rPr>
        <w:t>rozvíjať schopnosť samostatne tvoriť rôzne druhy ústnych a písomných prejavov podľa komunikačného zámeru, adresáta a</w:t>
      </w:r>
      <w:r>
        <w:rPr>
          <w:rFonts w:ascii="Calibri" w:eastAsia="Calibri" w:hAnsi="Calibri" w:cs="Calibri"/>
        </w:rPr>
        <w:t> </w:t>
      </w:r>
      <w:r w:rsidRPr="00E37CC1">
        <w:rPr>
          <w:rFonts w:ascii="Calibri" w:eastAsia="Calibri" w:hAnsi="Calibri" w:cs="Calibri"/>
        </w:rPr>
        <w:t>situácie</w:t>
      </w:r>
    </w:p>
    <w:p w14:paraId="33FFDFE0" w14:textId="77777777" w:rsidR="00C33A48" w:rsidRPr="00E37CC1" w:rsidRDefault="00C33A48" w:rsidP="00C33A48">
      <w:pPr>
        <w:pStyle w:val="Odsekzoznamu"/>
        <w:numPr>
          <w:ilvl w:val="0"/>
          <w:numId w:val="1"/>
        </w:numPr>
        <w:spacing w:after="40" w:line="360" w:lineRule="auto"/>
        <w:jc w:val="both"/>
      </w:pPr>
      <w:r w:rsidRPr="00E37CC1">
        <w:rPr>
          <w:rFonts w:ascii="Calibri" w:eastAsia="Calibri" w:hAnsi="Calibri" w:cs="Calibri"/>
        </w:rPr>
        <w:t>viesť žiakov k schopnosti vyjadriť vlastný názor, argumentovať, diskutovať, aktívne počúvať a rešpektovať názory iných</w:t>
      </w:r>
    </w:p>
    <w:p w14:paraId="7A3C6718" w14:textId="77777777" w:rsidR="00C33A48" w:rsidRPr="00E37CC1" w:rsidRDefault="00C33A48" w:rsidP="00C33A48">
      <w:pPr>
        <w:pStyle w:val="Odsekzoznamu"/>
        <w:numPr>
          <w:ilvl w:val="0"/>
          <w:numId w:val="1"/>
        </w:numPr>
        <w:spacing w:after="40" w:line="360" w:lineRule="auto"/>
        <w:jc w:val="both"/>
      </w:pPr>
      <w:r w:rsidRPr="00E37CC1">
        <w:rPr>
          <w:rFonts w:ascii="Calibri" w:eastAsia="Calibri" w:hAnsi="Calibri" w:cs="Calibri"/>
        </w:rPr>
        <w:t>rozvíjať schopnosť pracovať s informáciami z rôznych zdrojov, overovať ich dôveryhodnosť a využívať ich pri riešení úloh a tvorbe vlastných prejavov</w:t>
      </w:r>
    </w:p>
    <w:p w14:paraId="7A4BF1EF" w14:textId="77777777" w:rsidR="00C33A48" w:rsidRPr="00E37CC1" w:rsidRDefault="00C33A48" w:rsidP="00C33A48">
      <w:pPr>
        <w:pStyle w:val="Odsekzoznamu"/>
        <w:numPr>
          <w:ilvl w:val="0"/>
          <w:numId w:val="1"/>
        </w:numPr>
        <w:spacing w:after="40" w:line="360" w:lineRule="auto"/>
        <w:jc w:val="both"/>
      </w:pPr>
      <w:r w:rsidRPr="00E37CC1">
        <w:rPr>
          <w:rFonts w:ascii="Calibri" w:eastAsia="Calibri" w:hAnsi="Calibri" w:cs="Calibri"/>
        </w:rPr>
        <w:t>rozvíjať digitálnu a mediálnu gramotnosť žiakov a viesť ich k zodpovednému a kritickému využívaniu digitálnych technológií a umelej inteligencie pri práci s jazykom a</w:t>
      </w:r>
      <w:r>
        <w:rPr>
          <w:rFonts w:ascii="Calibri" w:eastAsia="Calibri" w:hAnsi="Calibri" w:cs="Calibri"/>
        </w:rPr>
        <w:t> </w:t>
      </w:r>
      <w:r w:rsidRPr="00E37CC1">
        <w:rPr>
          <w:rFonts w:ascii="Calibri" w:eastAsia="Calibri" w:hAnsi="Calibri" w:cs="Calibri"/>
        </w:rPr>
        <w:t>textom</w:t>
      </w:r>
    </w:p>
    <w:p w14:paraId="4E8D6585" w14:textId="77777777" w:rsidR="00C33A48" w:rsidRPr="00E37CC1" w:rsidRDefault="00C33A48" w:rsidP="00C33A48">
      <w:pPr>
        <w:pStyle w:val="Odsekzoznamu"/>
        <w:numPr>
          <w:ilvl w:val="0"/>
          <w:numId w:val="1"/>
        </w:numPr>
        <w:spacing w:after="40" w:line="360" w:lineRule="auto"/>
        <w:jc w:val="both"/>
      </w:pPr>
      <w:r w:rsidRPr="00E37CC1">
        <w:rPr>
          <w:rFonts w:ascii="Calibri" w:eastAsia="Calibri" w:hAnsi="Calibri" w:cs="Calibri"/>
        </w:rPr>
        <w:t>poznávať slovenskú a svetovú literatúru, jej významných autorov a diela a rozvíjať schopnosť vnímať literárne dielo z estetického, emocionálneho a hodnotového hľadiska</w:t>
      </w:r>
    </w:p>
    <w:p w14:paraId="217C775C" w14:textId="77777777" w:rsidR="00C33A48" w:rsidRPr="00E37CC1" w:rsidRDefault="00C33A48" w:rsidP="00C33A48">
      <w:pPr>
        <w:pStyle w:val="Odsekzoznamu"/>
        <w:numPr>
          <w:ilvl w:val="0"/>
          <w:numId w:val="1"/>
        </w:numPr>
        <w:spacing w:after="40" w:line="360" w:lineRule="auto"/>
        <w:jc w:val="both"/>
      </w:pPr>
      <w:r w:rsidRPr="00E37CC1">
        <w:rPr>
          <w:rFonts w:ascii="Calibri" w:eastAsia="Calibri" w:hAnsi="Calibri" w:cs="Calibri"/>
        </w:rPr>
        <w:t>rozvíjať tvorivosť, predstavivosť a estetické cítenie prostredníctvom práce s umeleckým textom a vlastnej literárnej tvorby</w:t>
      </w:r>
    </w:p>
    <w:p w14:paraId="3EFBC84F" w14:textId="77777777" w:rsidR="00C33A48" w:rsidRPr="00E37CC1" w:rsidRDefault="00C33A48" w:rsidP="00C33A48">
      <w:pPr>
        <w:pStyle w:val="Odsekzoznamu"/>
        <w:numPr>
          <w:ilvl w:val="0"/>
          <w:numId w:val="1"/>
        </w:numPr>
        <w:spacing w:after="40" w:line="360" w:lineRule="auto"/>
        <w:jc w:val="both"/>
      </w:pPr>
      <w:r w:rsidRPr="00E37CC1">
        <w:rPr>
          <w:rFonts w:ascii="Calibri" w:eastAsia="Calibri" w:hAnsi="Calibri" w:cs="Calibri"/>
        </w:rPr>
        <w:t>viesť žiakov k uvedomovaniu si významu slovenského jazyka ako prostriedku komunikácie, myslenia, poznávania a súčasti kultúrnej identity</w:t>
      </w:r>
    </w:p>
    <w:p w14:paraId="5C4047E7" w14:textId="77777777" w:rsidR="00C33A48" w:rsidRDefault="00C33A48" w:rsidP="00C33A48">
      <w:pPr>
        <w:pStyle w:val="Odsekzoznamu"/>
        <w:numPr>
          <w:ilvl w:val="0"/>
          <w:numId w:val="1"/>
        </w:numPr>
        <w:spacing w:after="40" w:line="360" w:lineRule="auto"/>
        <w:jc w:val="both"/>
      </w:pPr>
      <w:r w:rsidRPr="00E37CC1">
        <w:rPr>
          <w:rFonts w:ascii="Calibri" w:eastAsia="Calibri" w:hAnsi="Calibri" w:cs="Calibri"/>
        </w:rPr>
        <w:t>rozvíjať pozitívny vzťah k slovenskému jazyku, literatúre a kultúre a viesť žiakov k rešpektovaniu jazykovej a kultúrnej rozmanitosti</w:t>
      </w:r>
    </w:p>
    <w:p w14:paraId="32471958" w14:textId="687FBF6D" w:rsidR="008E71E9" w:rsidRDefault="00000000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Rozdelenie časovej dotácie </w:t>
      </w:r>
    </w:p>
    <w:p w14:paraId="10FFB683" w14:textId="04A8BD7F" w:rsidR="00C33A48" w:rsidRPr="00C33A48" w:rsidRDefault="00C33A48" w:rsidP="00C33A48">
      <w:pPr>
        <w:spacing w:after="120" w:line="360" w:lineRule="auto"/>
        <w:jc w:val="both"/>
        <w:rPr>
          <w:rFonts w:ascii="Calibri" w:eastAsia="Calibri" w:hAnsi="Calibri" w:cs="Calibri"/>
        </w:rPr>
      </w:pPr>
      <w:r w:rsidRPr="00C33A48">
        <w:rPr>
          <w:rFonts w:ascii="Calibri" w:eastAsia="Calibri" w:hAnsi="Calibri" w:cs="Calibri"/>
        </w:rPr>
        <w:t>Časová dotácia predmetu je v jednotlivých ročníkoch 5. – 9. upravená v súlade so školským vzdelávacím programom a učebným plánom školy. V 5., 6., 8. a 9. ročníku je predmet dotovaný 5 vyučovacími hodinami týždenne, čo predstavuje 165 vyučovacích hodín ročne. Z celkovej časovej dotácie sú 3 vyučovacie hodiny týždenne venované slovenskej jazykovej zložke a 2 vyučovacie hodiny týždenne literárnej zložke. V 7. ročníku je predmet dotovaný 4 vyučovacími hodinami týždenne, čo predstavuje 132 vyučovacích hodín ročne, pričom 2 vyučovacie hodiny týždenne sú venované slovenskej jazykovej zložke a 2 vyučovacie hodiny literárnej zložke.</w:t>
      </w:r>
    </w:p>
    <w:p w14:paraId="3D0987E5" w14:textId="77777777" w:rsidR="00C33A48" w:rsidRPr="00C33A48" w:rsidRDefault="00C33A48" w:rsidP="00C33A48">
      <w:pPr>
        <w:spacing w:after="120" w:line="360" w:lineRule="auto"/>
        <w:jc w:val="both"/>
        <w:rPr>
          <w:rFonts w:ascii="Calibri" w:eastAsia="Calibri" w:hAnsi="Calibri" w:cs="Calibri"/>
        </w:rPr>
      </w:pPr>
      <w:r w:rsidRPr="00C33A48">
        <w:rPr>
          <w:rFonts w:ascii="Calibri" w:eastAsia="Calibri" w:hAnsi="Calibri" w:cs="Calibri"/>
        </w:rPr>
        <w:t>Takto stanovená časová dotácia umožňuje systematicky rozvíjať jazykové, komunikačné, čitateľské a literárne kompetencie žiakov. Rozdelenie vyučovacích hodín medzi jazykovú a literárnu zložku vychádza z učebného plánu školy a je premietnuté do tematických výchovno-vzdelávacích plánov jednotlivých ročníkov.</w:t>
      </w:r>
    </w:p>
    <w:p w14:paraId="31AF40E5" w14:textId="77777777" w:rsidR="00C33A48" w:rsidRPr="00C33A48" w:rsidRDefault="00C33A48" w:rsidP="00C33A48">
      <w:pPr>
        <w:spacing w:after="120" w:line="360" w:lineRule="auto"/>
        <w:jc w:val="both"/>
        <w:rPr>
          <w:rFonts w:ascii="Calibri" w:eastAsia="Calibri" w:hAnsi="Calibri" w:cs="Calibri"/>
        </w:rPr>
      </w:pPr>
      <w:r w:rsidRPr="00C33A48">
        <w:rPr>
          <w:rFonts w:ascii="Calibri" w:eastAsia="Calibri" w:hAnsi="Calibri" w:cs="Calibri"/>
        </w:rPr>
        <w:t>V jazykovej zložke sa časová dotácia využíva na rozvoj komunikačnej interakcie, hovoreného a písaného prejavu, porozumenia vecným textom, osvojovanie a praktické využívanie jazykových a gramatických poznatkov, rozvoj slovnej zásoby, pravopisných a štylistických zručností a na prácu s informáciami. Dôraz sa kladie na praktické využitie jazykových poznatkov v komunikačných situáciách a na rozvoj jazykovej a komunikačnej gramotnosti.</w:t>
      </w:r>
    </w:p>
    <w:p w14:paraId="2B596FD4" w14:textId="77777777" w:rsidR="00C33A48" w:rsidRPr="00C33A48" w:rsidRDefault="00C33A48" w:rsidP="00C33A48">
      <w:pPr>
        <w:spacing w:after="120" w:line="360" w:lineRule="auto"/>
        <w:jc w:val="both"/>
        <w:rPr>
          <w:rFonts w:ascii="Calibri" w:eastAsia="Calibri" w:hAnsi="Calibri" w:cs="Calibri"/>
        </w:rPr>
      </w:pPr>
      <w:r w:rsidRPr="00C33A48">
        <w:rPr>
          <w:rFonts w:ascii="Calibri" w:eastAsia="Calibri" w:hAnsi="Calibri" w:cs="Calibri"/>
        </w:rPr>
        <w:lastRenderedPageBreak/>
        <w:t>Literárna zložka je zameraná na rozvoj čitateľskej gramotnosti, porozumenia, interpretácie a hodnotenia umeleckých textov, na rozvoj čitateľského zážitku, estetického cítenia, tvorivosti a schopnosti vyjadrovať vlastné názory a postoje k literárnym dielam. Obsah literárnej výchovy zahŕňa primerane veku žiakov slovenskú a svetovú literatúru, literárne druhy a žánre, prácu s literárnym textom a poznávanie významných autorov a diel.</w:t>
      </w:r>
    </w:p>
    <w:p w14:paraId="003512BE" w14:textId="3CF9F1FD" w:rsidR="008E71E9" w:rsidRPr="00C33A48" w:rsidRDefault="00C33A48" w:rsidP="000C0DA8">
      <w:pPr>
        <w:spacing w:after="120" w:line="360" w:lineRule="auto"/>
        <w:jc w:val="both"/>
        <w:rPr>
          <w:rFonts w:ascii="Calibri" w:eastAsia="Calibri" w:hAnsi="Calibri" w:cs="Calibri"/>
        </w:rPr>
      </w:pPr>
      <w:r w:rsidRPr="00C33A48">
        <w:rPr>
          <w:rFonts w:ascii="Calibri" w:eastAsia="Calibri" w:hAnsi="Calibri" w:cs="Calibri"/>
        </w:rPr>
        <w:t>Konkrétne rozvrhnutie tematických celkov, obsahových a výkonových požiadaviek a ich časová dotácia sú rozpracované v tematických výchovno-vzdelávacích plánoch pre jednotlivé ročníky. Pri plánovaní vyučovania sa zohľadňujú vzdelávacie štandardy štátneho vzdelávacieho programu, podmienky školy, potreby a vzdelávacie možnosti žiakov, ako aj aktuálne požiadavky na rozvoj čitateľskej, jazykovej, komunikačnej, informačnej, digitálnej a AI gramotnosti.</w:t>
      </w:r>
    </w:p>
    <w:p w14:paraId="0F1CB5E7" w14:textId="77777777" w:rsidR="008E71E9" w:rsidRDefault="00000000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Prierezové témy a AI gramotnosť</w:t>
      </w:r>
    </w:p>
    <w:p w14:paraId="1F5CBF0D" w14:textId="7016ED54" w:rsidR="00C33A48" w:rsidRPr="00C33A48" w:rsidRDefault="00C33A48" w:rsidP="00C33A48">
      <w:pPr>
        <w:spacing w:after="120" w:line="360" w:lineRule="auto"/>
        <w:jc w:val="both"/>
        <w:rPr>
          <w:rFonts w:ascii="Calibri" w:eastAsia="Calibri" w:hAnsi="Calibri" w:cs="Calibri"/>
        </w:rPr>
      </w:pPr>
      <w:r w:rsidRPr="00C33A48">
        <w:rPr>
          <w:rFonts w:ascii="Calibri" w:eastAsia="Calibri" w:hAnsi="Calibri" w:cs="Calibri"/>
        </w:rPr>
        <w:t>Na základe Dodatku č. 17 k štátnym vzdelávacím programom (MŠVVaM SR, účinnosť od 1. 3. 2026) sa do prierezových tém dopĺňa AI gramotnosť (AIG). V predmete SJL sa AI gramotnosť rozvíja najmä v rámci práce s textom, komunikačnej interakcie, hovorenej a písanej produkcie, vecnej a zážitkovej recepcie. Žiaci sa primerane svojmu veku učia využívať digitálne nástroje a nástroje generatívnej umelej inteligencie pri vyhľadávaní, spracovaní a prezentovaní informácií, pri tvorbe a úprave textov, rozvíjaní slovnej zásoby, pri tvorivom písaní a pri príprave ústnych prejavov.</w:t>
      </w:r>
    </w:p>
    <w:p w14:paraId="441A2778" w14:textId="77777777" w:rsidR="00C33A48" w:rsidRPr="00C33A48" w:rsidRDefault="00C33A48" w:rsidP="00C33A48">
      <w:pPr>
        <w:spacing w:after="120" w:line="360" w:lineRule="auto"/>
        <w:jc w:val="both"/>
        <w:rPr>
          <w:rFonts w:ascii="Calibri" w:eastAsia="Calibri" w:hAnsi="Calibri" w:cs="Calibri"/>
        </w:rPr>
      </w:pPr>
      <w:r w:rsidRPr="00C33A48">
        <w:rPr>
          <w:rFonts w:ascii="Calibri" w:eastAsia="Calibri" w:hAnsi="Calibri" w:cs="Calibri"/>
        </w:rPr>
        <w:t>Dôraz sa kladie na rozvoj čitateľskej, komunikačnej, jazykovej, informačnej a digitálnej gramotnosti. Žiaci sa učia overovať správnosť, aktuálnosť a dôveryhodnosť informácií získaných prostredníctvom digitálnych technológií a umelej inteligencie, rozlišovať medzi faktami, názormi a neoverenými tvrdeniami a kriticky posudzovať obsah vytvorený umelou inteligenciou. Sú vedení k zodpovednému a etickému využívaniu digitálnych technológií, k rešpektovaniu autorských práv, uvádzaniu zdrojov a k ochrane osobných údajov.</w:t>
      </w:r>
    </w:p>
    <w:p w14:paraId="3A6906F4" w14:textId="77777777" w:rsidR="00C33A48" w:rsidRPr="00C33A48" w:rsidRDefault="00C33A48" w:rsidP="00C33A48">
      <w:pPr>
        <w:spacing w:after="120" w:line="360" w:lineRule="auto"/>
        <w:jc w:val="both"/>
        <w:rPr>
          <w:rFonts w:ascii="Calibri" w:eastAsia="Calibri" w:hAnsi="Calibri" w:cs="Calibri"/>
        </w:rPr>
      </w:pPr>
      <w:r w:rsidRPr="00C33A48">
        <w:rPr>
          <w:rFonts w:ascii="Calibri" w:eastAsia="Calibri" w:hAnsi="Calibri" w:cs="Calibri"/>
        </w:rPr>
        <w:t>V jednotlivých ročníkoch 5. – 9. ročníka sa AI gramotnosť rozvíja primerane veku a vzdelávacím potrebám žiakov, najmä pri práci s informáciami, porozumení a interpretácii textov, tvorbe vlastných textov, argumentácii, diskusii, prezentácii a literárnej tvorbe. Využívanie umelej inteligencie nenahrádza vlastné myslenie, čítanie, písanie ani tvorivú činnosť žiaka, ale slúži ako podporný nástroj pri učení sa a rozvíjaní jazykových a komunikačných kompetencií.</w:t>
      </w:r>
    </w:p>
    <w:p w14:paraId="503AEA5D" w14:textId="3A9B9C16" w:rsidR="000C0DA8" w:rsidRPr="00C33A48" w:rsidRDefault="00C33A48" w:rsidP="000C0DA8">
      <w:pPr>
        <w:spacing w:after="120" w:line="360" w:lineRule="auto"/>
        <w:jc w:val="both"/>
        <w:rPr>
          <w:rFonts w:ascii="Calibri" w:eastAsia="Calibri" w:hAnsi="Calibri" w:cs="Calibri"/>
        </w:rPr>
      </w:pPr>
      <w:r w:rsidRPr="00C33A48">
        <w:rPr>
          <w:rFonts w:ascii="Calibri" w:eastAsia="Calibri" w:hAnsi="Calibri" w:cs="Calibri"/>
        </w:rPr>
        <w:t>Použité skratky prierezových tém: ENV – Environmentálna výchova, MDV – Mediálna výchova, OZO – Ochrana života a zdravia, MUV – Multikultúrna výchova, OSR – Osobnostný a sociálny rozvoj, TPZ – Tvorba projektu a prezentačné zručnosti, DOV – Dopravná výchova, RĽK – Regionálna výchova a tradičná ľudová kultúra,  AIG – AI gramotnosť.</w:t>
      </w:r>
    </w:p>
    <w:p w14:paraId="639579B2" w14:textId="77777777" w:rsidR="008E71E9" w:rsidRDefault="00000000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Stratégia vyučovania</w:t>
      </w:r>
    </w:p>
    <w:p w14:paraId="0995E338" w14:textId="1C72CCE4" w:rsidR="00D05022" w:rsidRPr="00D05022" w:rsidRDefault="00D05022" w:rsidP="00D05022">
      <w:pPr>
        <w:spacing w:after="120" w:line="360" w:lineRule="auto"/>
        <w:jc w:val="both"/>
        <w:rPr>
          <w:rFonts w:ascii="Calibri" w:eastAsia="Calibri" w:hAnsi="Calibri" w:cs="Calibri"/>
        </w:rPr>
      </w:pPr>
      <w:r w:rsidRPr="00D05022">
        <w:rPr>
          <w:rFonts w:ascii="Calibri" w:eastAsia="Calibri" w:hAnsi="Calibri" w:cs="Calibri"/>
        </w:rPr>
        <w:t>Voľba vyučovacích metód a organizačných foriem závisí od obsahu učiva, vzdelávacích cieľov vyučovacej hodiny, vekových a individuálnych osobitostí žiakov, ich vzdelávacích potrieb a charakteru vyučovacej témy. Vyučovanie slovenského jazyka a literatúry je založené na aktívnej účasti žiaka, rozvíjaní komunikačných kompetencií, čitateľskej gramotnosti, kritického myslenia, tvorivosti a schopnosti samostatne pracovať s informáciami.</w:t>
      </w:r>
    </w:p>
    <w:p w14:paraId="563A903E" w14:textId="77777777" w:rsidR="00D05022" w:rsidRPr="00D05022" w:rsidRDefault="00D05022" w:rsidP="00D05022">
      <w:pPr>
        <w:spacing w:after="120" w:line="360" w:lineRule="auto"/>
        <w:jc w:val="both"/>
        <w:rPr>
          <w:rFonts w:ascii="Calibri" w:eastAsia="Calibri" w:hAnsi="Calibri" w:cs="Calibri"/>
        </w:rPr>
      </w:pPr>
      <w:r w:rsidRPr="00D05022">
        <w:rPr>
          <w:rFonts w:ascii="Calibri" w:eastAsia="Calibri" w:hAnsi="Calibri" w:cs="Calibri"/>
        </w:rPr>
        <w:t>Na vzbudenie záujmu žiakov o učebnú činnosť sa využívajú motivačné metódy, najmä motivačný rozhovor, rozprávanie, problémová otázka, situačná motivácia, práca s obrazovým alebo zvukovým materiálom, krátkym textom, ukážkou literárneho diela či aktuálnym komunikačným podnetom.</w:t>
      </w:r>
    </w:p>
    <w:p w14:paraId="1FBC7D82" w14:textId="77777777" w:rsidR="00D05022" w:rsidRPr="00D05022" w:rsidRDefault="00D05022" w:rsidP="00D05022">
      <w:pPr>
        <w:spacing w:after="120" w:line="360" w:lineRule="auto"/>
        <w:jc w:val="both"/>
        <w:rPr>
          <w:rFonts w:ascii="Calibri" w:eastAsia="Calibri" w:hAnsi="Calibri" w:cs="Calibri"/>
        </w:rPr>
      </w:pPr>
      <w:r w:rsidRPr="00D05022">
        <w:rPr>
          <w:rFonts w:ascii="Calibri" w:eastAsia="Calibri" w:hAnsi="Calibri" w:cs="Calibri"/>
        </w:rPr>
        <w:lastRenderedPageBreak/>
        <w:t>Pri osvojovaní nových poznatkov a rozvíjaní jazykových a literárnych zručností sa využívajú expozičné a aktivizujúce metódy, najmä vysvetľovanie, rozhovor, práca s textom, riadené a samostatné čítanie, interpretácia textu, pozorovanie jazykových javov, analýza a syntéza, induktívne a deduktívne postupy, práca s jazykovými príručkami a slovníkmi. Dôraz sa kladie na prepájanie teoretických poznatkov s ich praktickým využitím v ústnej a písomnej komunikácii.</w:t>
      </w:r>
    </w:p>
    <w:p w14:paraId="1D2795AF" w14:textId="77777777" w:rsidR="00D05022" w:rsidRPr="00D05022" w:rsidRDefault="00D05022" w:rsidP="00D05022">
      <w:pPr>
        <w:spacing w:after="120" w:line="360" w:lineRule="auto"/>
        <w:jc w:val="both"/>
        <w:rPr>
          <w:rFonts w:ascii="Calibri" w:eastAsia="Calibri" w:hAnsi="Calibri" w:cs="Calibri"/>
        </w:rPr>
      </w:pPr>
      <w:r w:rsidRPr="00D05022">
        <w:rPr>
          <w:rFonts w:ascii="Calibri" w:eastAsia="Calibri" w:hAnsi="Calibri" w:cs="Calibri"/>
        </w:rPr>
        <w:t>Významné miesto majú problémové, aktivizujúce a kooperatívne metódy, prostredníctvom ktorých žiaci riešia jazykové a komunikačné problémy, formulujú vlastné názory, argumentujú, diskutujú, porovnávajú rôzne riešenia a spolupracujú pri plnení úloh. Využívajú sa práca vo dvojiciach a skupinách, diskusia, brainstorming, myšlienkové mapy, rolové hry, situačné a didaktické hry, dramatizácia a tvorivé jazykové aktivity.</w:t>
      </w:r>
    </w:p>
    <w:p w14:paraId="12A6098F" w14:textId="77777777" w:rsidR="00D05022" w:rsidRPr="00D05022" w:rsidRDefault="00D05022" w:rsidP="00D05022">
      <w:pPr>
        <w:spacing w:after="120" w:line="360" w:lineRule="auto"/>
        <w:jc w:val="both"/>
        <w:rPr>
          <w:rFonts w:ascii="Calibri" w:eastAsia="Calibri" w:hAnsi="Calibri" w:cs="Calibri"/>
        </w:rPr>
      </w:pPr>
      <w:r w:rsidRPr="00D05022">
        <w:rPr>
          <w:rFonts w:ascii="Calibri" w:eastAsia="Calibri" w:hAnsi="Calibri" w:cs="Calibri"/>
        </w:rPr>
        <w:t>Projektové vyučovanie a tvorivé metódy sa uplatňujú pri komplexnejších úlohách, pri ktorých žiaci vyhľadávajú, triedia a spracúvajú informácie, vytvárajú vlastné texty, prezentácie alebo projekty a následne ich prezentujú a hodnotia. Pri literárnej výchove sa využívajú tvorivé interpretačné činnosti, dramatizácia, tvorivé písanie, práca s literárnymi ukážkami a porovnávanie rôznych umeleckých spracovaní.</w:t>
      </w:r>
    </w:p>
    <w:p w14:paraId="06C96228" w14:textId="77777777" w:rsidR="00D05022" w:rsidRPr="00D05022" w:rsidRDefault="00D05022" w:rsidP="00D05022">
      <w:pPr>
        <w:spacing w:after="120" w:line="360" w:lineRule="auto"/>
        <w:jc w:val="both"/>
        <w:rPr>
          <w:rFonts w:ascii="Calibri" w:eastAsia="Calibri" w:hAnsi="Calibri" w:cs="Calibri"/>
        </w:rPr>
      </w:pPr>
      <w:r w:rsidRPr="00D05022">
        <w:rPr>
          <w:rFonts w:ascii="Calibri" w:eastAsia="Calibri" w:hAnsi="Calibri" w:cs="Calibri"/>
        </w:rPr>
        <w:t>Pri vyučovaní sa podľa charakteru úloh využívajú aj digitálne technológie a dostupné informačné zdroje. Žiaci sa učia vyhľadávať, overovať, selektovať a kriticky hodnotiť informácie a primerane využívať digitálne nástroje pri tvorbe a prezentácii vlastných prejavov. Súčasťou vyučovania je aj rozvoj mediálnej a AI gramotnosti a vedenie žiakov k zodpovednému a etickému využívaniu digitálnych technológií.</w:t>
      </w:r>
    </w:p>
    <w:p w14:paraId="786A9ABF" w14:textId="432530E8" w:rsidR="008E71E9" w:rsidRPr="00D05022" w:rsidRDefault="00D05022" w:rsidP="000C0DA8">
      <w:pPr>
        <w:spacing w:after="120" w:line="360" w:lineRule="auto"/>
        <w:jc w:val="both"/>
        <w:rPr>
          <w:rFonts w:ascii="Calibri" w:eastAsia="Calibri" w:hAnsi="Calibri" w:cs="Calibri"/>
        </w:rPr>
      </w:pPr>
      <w:r w:rsidRPr="00D05022">
        <w:rPr>
          <w:rFonts w:ascii="Calibri" w:eastAsia="Calibri" w:hAnsi="Calibri" w:cs="Calibri"/>
        </w:rPr>
        <w:t>Dôležitou súčasťou vyučovania je spätná väzba, sebahodnotenie a vzájomné hodnotenie žiakov, ktoré podporujú ich samostatnosť, zodpovednosť za vlastné učenie a schopnosť reflektovať kvalitu vlastného ústneho a písomného prejavu. Pri výbere metód sa prihliada na individuálne schopnosti žiakov a vytvárajú sa podmienky na ich aktívne zapojenie do vyučovacieho procesu.</w:t>
      </w:r>
    </w:p>
    <w:p w14:paraId="2CBF7F9C" w14:textId="77777777" w:rsidR="008E71E9" w:rsidRDefault="00000000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Hodnotenie a klasifikácia predmetu</w:t>
      </w:r>
    </w:p>
    <w:p w14:paraId="0914C7D9" w14:textId="77777777" w:rsidR="00D05022" w:rsidRPr="000C0DA8" w:rsidRDefault="00D05022" w:rsidP="00D05022">
      <w:pPr>
        <w:widowControl w:val="0"/>
        <w:autoSpaceDE w:val="0"/>
        <w:autoSpaceDN w:val="0"/>
        <w:spacing w:line="360" w:lineRule="auto"/>
        <w:jc w:val="both"/>
        <w:rPr>
          <w:rFonts w:ascii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Predmet SJL</w:t>
      </w:r>
      <w:r w:rsidRPr="000C0DA8">
        <w:rPr>
          <w:rFonts w:ascii="Calibri" w:eastAsia="Calibri" w:hAnsi="Calibri" w:cs="Calibri"/>
          <w:color w:val="000000" w:themeColor="text1"/>
        </w:rPr>
        <w:t xml:space="preserve"> bude klasifikovan</w:t>
      </w:r>
      <w:r>
        <w:rPr>
          <w:rFonts w:ascii="Calibri" w:eastAsia="Calibri" w:hAnsi="Calibri" w:cs="Calibri"/>
          <w:color w:val="000000" w:themeColor="text1"/>
        </w:rPr>
        <w:t>ý</w:t>
      </w:r>
      <w:r w:rsidRPr="000C0DA8">
        <w:rPr>
          <w:rFonts w:ascii="Calibri" w:eastAsia="Calibri" w:hAnsi="Calibri" w:cs="Calibri"/>
          <w:color w:val="000000" w:themeColor="text1"/>
        </w:rPr>
        <w:t xml:space="preserve"> známkou</w:t>
      </w:r>
      <w:r>
        <w:rPr>
          <w:rFonts w:ascii="Calibri" w:eastAsia="Calibri" w:hAnsi="Calibri" w:cs="Calibri"/>
          <w:color w:val="000000" w:themeColor="text1"/>
        </w:rPr>
        <w:t xml:space="preserve">. </w:t>
      </w:r>
      <w:r w:rsidRPr="00300C85">
        <w:rPr>
          <w:rFonts w:ascii="Calibri" w:eastAsia="Calibri" w:hAnsi="Calibri" w:cs="Calibri"/>
          <w:color w:val="000000" w:themeColor="text1"/>
        </w:rPr>
        <w:t>Žiak je hodnotený priebežne počas celého školského roka.</w:t>
      </w:r>
    </w:p>
    <w:p w14:paraId="7D439789" w14:textId="77777777" w:rsidR="00D05022" w:rsidRPr="000C0DA8" w:rsidRDefault="00D05022" w:rsidP="00D05022">
      <w:pPr>
        <w:spacing w:after="10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>Hodnotenie je komplexnou činnosťou založenou na individuálnom prístupe k žiakovi, prevládajúcim znakom je pozitívne hodnotenie.</w:t>
      </w:r>
    </w:p>
    <w:p w14:paraId="25195C74" w14:textId="77777777" w:rsidR="00D05022" w:rsidRPr="000C0DA8" w:rsidRDefault="00D05022" w:rsidP="00D05022">
      <w:pPr>
        <w:spacing w:before="200" w:after="8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b/>
          <w:bCs/>
          <w:color w:val="000000" w:themeColor="text1"/>
        </w:rPr>
        <w:t>Čo sa hodnotí</w:t>
      </w:r>
    </w:p>
    <w:p w14:paraId="58FCA761" w14:textId="77777777" w:rsidR="00D05022" w:rsidRDefault="00D05022" w:rsidP="00D05022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 w:rsidRPr="00300C85">
        <w:rPr>
          <w:rFonts w:ascii="Calibri" w:hAnsi="Calibri" w:cs="Calibri"/>
          <w:color w:val="000000" w:themeColor="text1"/>
        </w:rPr>
        <w:t xml:space="preserve">ústna odpoveď žiaka, </w:t>
      </w:r>
    </w:p>
    <w:p w14:paraId="6FAE1AE3" w14:textId="77777777" w:rsidR="00D05022" w:rsidRDefault="00D05022" w:rsidP="00D05022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 w:rsidRPr="00300C85">
        <w:rPr>
          <w:rFonts w:ascii="Calibri" w:hAnsi="Calibri" w:cs="Calibri"/>
          <w:color w:val="000000" w:themeColor="text1"/>
        </w:rPr>
        <w:t>prezentácia projektov,</w:t>
      </w:r>
    </w:p>
    <w:p w14:paraId="054A70D4" w14:textId="77777777" w:rsidR="00D05022" w:rsidRDefault="00D05022" w:rsidP="00D05022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 w:rsidRPr="00300C85">
        <w:rPr>
          <w:rFonts w:ascii="Calibri" w:hAnsi="Calibri" w:cs="Calibri"/>
          <w:color w:val="000000" w:themeColor="text1"/>
        </w:rPr>
        <w:t>čítanie textu a porozumenie textu (správnosť, plynulosť, intonácia, tempo, porozumenie, prístup k čítaniu – pravidelnosť, zodpovednosť),</w:t>
      </w:r>
    </w:p>
    <w:p w14:paraId="13D719F5" w14:textId="77777777" w:rsidR="00D05022" w:rsidRDefault="00D05022" w:rsidP="00D05022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 w:rsidRPr="00300C85">
        <w:rPr>
          <w:rFonts w:ascii="Calibri" w:hAnsi="Calibri" w:cs="Calibri"/>
          <w:color w:val="000000" w:themeColor="text1"/>
        </w:rPr>
        <w:t xml:space="preserve">umelecký prednes, </w:t>
      </w:r>
    </w:p>
    <w:p w14:paraId="3E0B9489" w14:textId="77777777" w:rsidR="00D05022" w:rsidRDefault="00D05022" w:rsidP="00D05022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 w:rsidRPr="00300C85">
        <w:rPr>
          <w:rFonts w:ascii="Calibri" w:hAnsi="Calibri" w:cs="Calibri"/>
          <w:color w:val="000000" w:themeColor="text1"/>
        </w:rPr>
        <w:t xml:space="preserve">dramatizácia textu, </w:t>
      </w:r>
    </w:p>
    <w:p w14:paraId="5D4E1F03" w14:textId="77777777" w:rsidR="00D05022" w:rsidRDefault="00D05022" w:rsidP="00D05022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aktivita/neaktivita na hodine</w:t>
      </w:r>
    </w:p>
    <w:p w14:paraId="1908AEBA" w14:textId="77777777" w:rsidR="00D05022" w:rsidRDefault="00D05022" w:rsidP="00D05022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 w:rsidRPr="00300C85">
        <w:rPr>
          <w:rFonts w:ascii="Calibri" w:hAnsi="Calibri" w:cs="Calibri"/>
          <w:color w:val="000000" w:themeColor="text1"/>
        </w:rPr>
        <w:t>písomné práce: vstupné a výstupné previerky (záväzné pre všetky ročníky), previerky z tematických celkov, kratšie previerky, slohové práce, diktáty, pravopisné cvičenia, projekty.</w:t>
      </w:r>
    </w:p>
    <w:p w14:paraId="7D23D9FA" w14:textId="77777777" w:rsidR="00D05022" w:rsidRDefault="00D05022" w:rsidP="00D05022">
      <w:pPr>
        <w:spacing w:before="200" w:after="80" w:line="360" w:lineRule="auto"/>
        <w:jc w:val="both"/>
        <w:rPr>
          <w:rFonts w:ascii="Calibri" w:hAnsi="Calibri" w:cs="Calibri"/>
          <w:b/>
          <w:bCs/>
          <w:color w:val="000000" w:themeColor="text1"/>
        </w:rPr>
      </w:pPr>
    </w:p>
    <w:p w14:paraId="636E45CD" w14:textId="77777777" w:rsidR="00D05022" w:rsidRDefault="00D05022" w:rsidP="00D05022">
      <w:pPr>
        <w:spacing w:before="200" w:after="80" w:line="360" w:lineRule="auto"/>
        <w:jc w:val="both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lastRenderedPageBreak/>
        <w:t>Váha hodnotenia</w:t>
      </w:r>
    </w:p>
    <w:tbl>
      <w:tblPr>
        <w:tblW w:w="6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0"/>
        <w:gridCol w:w="1466"/>
      </w:tblGrid>
      <w:tr w:rsidR="00D05022" w14:paraId="51ED66E3" w14:textId="77777777" w:rsidTr="00861DC4">
        <w:trPr>
          <w:tblHeader/>
        </w:trPr>
        <w:tc>
          <w:tcPr>
            <w:tcW w:w="5500" w:type="dxa"/>
            <w:shd w:val="clear" w:color="auto" w:fill="D9D9D9"/>
          </w:tcPr>
          <w:p w14:paraId="1878BE97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Zložka hodnotenia</w:t>
            </w:r>
          </w:p>
        </w:tc>
        <w:tc>
          <w:tcPr>
            <w:tcW w:w="1466" w:type="dxa"/>
            <w:shd w:val="clear" w:color="auto" w:fill="D9D9D9"/>
          </w:tcPr>
          <w:p w14:paraId="6B3456A8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Váha</w:t>
            </w:r>
          </w:p>
        </w:tc>
      </w:tr>
      <w:tr w:rsidR="00D05022" w14:paraId="4D0771E7" w14:textId="77777777" w:rsidTr="00861DC4">
        <w:tc>
          <w:tcPr>
            <w:tcW w:w="5500" w:type="dxa"/>
          </w:tcPr>
          <w:p w14:paraId="1B90F60C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 w:rsidRPr="00300C85">
              <w:rPr>
                <w:rFonts w:ascii="Calibri" w:eastAsia="Calibri" w:hAnsi="Calibri" w:cs="Calibri"/>
                <w:sz w:val="18"/>
                <w:szCs w:val="18"/>
              </w:rPr>
              <w:t xml:space="preserve">stna odpoveď, prezentácia projektov, čítanie a porozumenie textu, umelecký prednes, dramatizácia textu, písomné práce, previerky, slohové práce, diktáty, pravopisné cvičenia, projekty </w:t>
            </w:r>
          </w:p>
        </w:tc>
        <w:tc>
          <w:tcPr>
            <w:tcW w:w="1466" w:type="dxa"/>
          </w:tcPr>
          <w:p w14:paraId="233BED33" w14:textId="77777777" w:rsidR="00D05022" w:rsidRDefault="00D05022" w:rsidP="00861DC4">
            <w:pPr>
              <w:spacing w:after="40" w:line="360" w:lineRule="auto"/>
              <w:jc w:val="both"/>
            </w:pPr>
            <w:r>
              <w:t>1,0</w:t>
            </w:r>
          </w:p>
        </w:tc>
      </w:tr>
      <w:tr w:rsidR="00D05022" w14:paraId="7F01FB0D" w14:textId="77777777" w:rsidTr="00861DC4">
        <w:tc>
          <w:tcPr>
            <w:tcW w:w="5500" w:type="dxa"/>
          </w:tcPr>
          <w:p w14:paraId="31A9837C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300C85">
              <w:rPr>
                <w:rFonts w:ascii="Calibri" w:eastAsia="Calibri" w:hAnsi="Calibri" w:cs="Calibri"/>
                <w:sz w:val="18"/>
                <w:szCs w:val="18"/>
              </w:rPr>
              <w:t xml:space="preserve">ktivita / neaktivita na hodine </w:t>
            </w:r>
          </w:p>
        </w:tc>
        <w:tc>
          <w:tcPr>
            <w:tcW w:w="1466" w:type="dxa"/>
          </w:tcPr>
          <w:p w14:paraId="4F25FA59" w14:textId="77777777" w:rsidR="00D05022" w:rsidRDefault="00D05022" w:rsidP="00861DC4">
            <w:pPr>
              <w:spacing w:after="40" w:line="360" w:lineRule="auto"/>
              <w:jc w:val="both"/>
            </w:pPr>
            <w:r>
              <w:t>0,5</w:t>
            </w:r>
          </w:p>
        </w:tc>
      </w:tr>
    </w:tbl>
    <w:p w14:paraId="0A090FF2" w14:textId="77777777" w:rsidR="00D05022" w:rsidRDefault="00D05022" w:rsidP="00D05022">
      <w:pPr>
        <w:spacing w:before="200" w:after="80" w:line="360" w:lineRule="auto"/>
        <w:jc w:val="both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>Stupnica hodnotenia</w:t>
      </w:r>
    </w:p>
    <w:p w14:paraId="18B571E3" w14:textId="77777777" w:rsidR="00D05022" w:rsidRDefault="00D05022" w:rsidP="00D05022">
      <w:pPr>
        <w:spacing w:before="200" w:after="80" w:line="360" w:lineRule="auto"/>
        <w:jc w:val="both"/>
        <w:rPr>
          <w:rFonts w:ascii="Calibri" w:hAnsi="Calibri" w:cs="Calibri"/>
          <w:color w:val="000000" w:themeColor="text1"/>
        </w:rPr>
      </w:pPr>
      <w:r w:rsidRPr="00967A1B">
        <w:rPr>
          <w:rFonts w:ascii="Calibri" w:hAnsi="Calibri" w:cs="Calibri"/>
          <w:color w:val="000000" w:themeColor="text1"/>
        </w:rPr>
        <w:t>Platí jednotná stupnica školy</w:t>
      </w:r>
      <w:r>
        <w:rPr>
          <w:rFonts w:ascii="Calibri" w:hAnsi="Calibri" w:cs="Calibri"/>
          <w:color w:val="000000" w:themeColor="text1"/>
        </w:rPr>
        <w:t>.</w:t>
      </w:r>
    </w:p>
    <w:tbl>
      <w:tblPr>
        <w:tblW w:w="7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0"/>
        <w:gridCol w:w="2292"/>
      </w:tblGrid>
      <w:tr w:rsidR="00D05022" w14:paraId="3711C3D5" w14:textId="77777777" w:rsidTr="00861DC4">
        <w:trPr>
          <w:tblHeader/>
        </w:trPr>
        <w:tc>
          <w:tcPr>
            <w:tcW w:w="5500" w:type="dxa"/>
            <w:shd w:val="clear" w:color="auto" w:fill="D9D9D9"/>
          </w:tcPr>
          <w:p w14:paraId="03DEC312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Známka </w:t>
            </w:r>
          </w:p>
        </w:tc>
        <w:tc>
          <w:tcPr>
            <w:tcW w:w="2292" w:type="dxa"/>
            <w:shd w:val="clear" w:color="auto" w:fill="D9D9D9"/>
          </w:tcPr>
          <w:p w14:paraId="13EE4675" w14:textId="77777777" w:rsidR="00D05022" w:rsidRPr="00913655" w:rsidRDefault="00D05022" w:rsidP="00861DC4">
            <w:pPr>
              <w:spacing w:after="40" w:line="360" w:lineRule="auto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13655">
              <w:rPr>
                <w:rFonts w:ascii="Calibri" w:hAnsi="Calibri" w:cs="Calibri"/>
                <w:b/>
                <w:bCs/>
                <w:sz w:val="18"/>
                <w:szCs w:val="18"/>
              </w:rPr>
              <w:t>Percentuálna úspešnosť</w:t>
            </w:r>
          </w:p>
        </w:tc>
      </w:tr>
      <w:tr w:rsidR="00D05022" w14:paraId="060ABB76" w14:textId="77777777" w:rsidTr="00861DC4">
        <w:tc>
          <w:tcPr>
            <w:tcW w:w="5500" w:type="dxa"/>
          </w:tcPr>
          <w:p w14:paraId="3F92873D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 (výborný)</w:t>
            </w:r>
          </w:p>
        </w:tc>
        <w:tc>
          <w:tcPr>
            <w:tcW w:w="2292" w:type="dxa"/>
          </w:tcPr>
          <w:p w14:paraId="735B0639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100 % - 90 % </w:t>
            </w:r>
          </w:p>
        </w:tc>
      </w:tr>
      <w:tr w:rsidR="00D05022" w14:paraId="074CF0F0" w14:textId="77777777" w:rsidTr="00861DC4">
        <w:tc>
          <w:tcPr>
            <w:tcW w:w="5500" w:type="dxa"/>
          </w:tcPr>
          <w:p w14:paraId="64C64FFE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2 (chválitebný)</w:t>
            </w:r>
          </w:p>
        </w:tc>
        <w:tc>
          <w:tcPr>
            <w:tcW w:w="2292" w:type="dxa"/>
          </w:tcPr>
          <w:p w14:paraId="26F7B0F8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89 % - 75 %</w:t>
            </w:r>
          </w:p>
        </w:tc>
      </w:tr>
      <w:tr w:rsidR="00D05022" w14:paraId="57512F28" w14:textId="77777777" w:rsidTr="00861DC4">
        <w:tc>
          <w:tcPr>
            <w:tcW w:w="5500" w:type="dxa"/>
          </w:tcPr>
          <w:p w14:paraId="2DC3EEAC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3 (dobrý)</w:t>
            </w:r>
          </w:p>
        </w:tc>
        <w:tc>
          <w:tcPr>
            <w:tcW w:w="2292" w:type="dxa"/>
          </w:tcPr>
          <w:p w14:paraId="50A7FAE6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74 % - 50 %</w:t>
            </w:r>
          </w:p>
        </w:tc>
      </w:tr>
      <w:tr w:rsidR="00D05022" w14:paraId="5C760468" w14:textId="77777777" w:rsidTr="00861DC4">
        <w:tc>
          <w:tcPr>
            <w:tcW w:w="5500" w:type="dxa"/>
          </w:tcPr>
          <w:p w14:paraId="608AF70F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4 (dostatočný)</w:t>
            </w:r>
          </w:p>
        </w:tc>
        <w:tc>
          <w:tcPr>
            <w:tcW w:w="2292" w:type="dxa"/>
          </w:tcPr>
          <w:p w14:paraId="4E34D902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49 % - 25 %  </w:t>
            </w:r>
          </w:p>
        </w:tc>
      </w:tr>
      <w:tr w:rsidR="00D05022" w14:paraId="7AB4655B" w14:textId="77777777" w:rsidTr="00861DC4">
        <w:tc>
          <w:tcPr>
            <w:tcW w:w="5500" w:type="dxa"/>
          </w:tcPr>
          <w:p w14:paraId="3693EC17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5 (nedostatočný)</w:t>
            </w:r>
          </w:p>
        </w:tc>
        <w:tc>
          <w:tcPr>
            <w:tcW w:w="2292" w:type="dxa"/>
          </w:tcPr>
          <w:p w14:paraId="63D4EDD1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24 % - 0% </w:t>
            </w:r>
          </w:p>
        </w:tc>
      </w:tr>
    </w:tbl>
    <w:p w14:paraId="75A14C9E" w14:textId="77777777" w:rsidR="00D05022" w:rsidRPr="000C0DA8" w:rsidRDefault="00D05022" w:rsidP="00D05022">
      <w:pPr>
        <w:spacing w:before="200" w:after="8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b/>
          <w:bCs/>
          <w:color w:val="000000" w:themeColor="text1"/>
        </w:rPr>
        <w:t>Špecifické kritériá a formy hodnotenia</w:t>
      </w:r>
    </w:p>
    <w:p w14:paraId="48052D47" w14:textId="77777777" w:rsidR="00D05022" w:rsidRPr="000C0DA8" w:rsidRDefault="00D05022" w:rsidP="00D05022">
      <w:pPr>
        <w:spacing w:after="100" w:line="360" w:lineRule="auto"/>
        <w:jc w:val="both"/>
        <w:rPr>
          <w:rFonts w:ascii="Calibri" w:hAnsi="Calibri" w:cs="Calibri"/>
          <w:color w:val="000000" w:themeColor="text1"/>
        </w:rPr>
      </w:pPr>
      <w:r w:rsidRPr="00913CF2">
        <w:rPr>
          <w:rFonts w:ascii="Calibri" w:hAnsi="Calibri" w:cs="Calibri"/>
          <w:b/>
          <w:bCs/>
          <w:color w:val="000000" w:themeColor="text1"/>
        </w:rPr>
        <w:t>Hodnotenie slohových prác</w:t>
      </w:r>
    </w:p>
    <w:tbl>
      <w:tblPr>
        <w:tblW w:w="8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0"/>
        <w:gridCol w:w="1500"/>
        <w:gridCol w:w="1466"/>
      </w:tblGrid>
      <w:tr w:rsidR="00D05022" w14:paraId="3750AA26" w14:textId="77777777" w:rsidTr="00861DC4">
        <w:trPr>
          <w:tblHeader/>
        </w:trPr>
        <w:tc>
          <w:tcPr>
            <w:tcW w:w="5500" w:type="dxa"/>
            <w:shd w:val="clear" w:color="auto" w:fill="D9D9D9"/>
          </w:tcPr>
          <w:p w14:paraId="09A6DB95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Body</w:t>
            </w:r>
          </w:p>
        </w:tc>
        <w:tc>
          <w:tcPr>
            <w:tcW w:w="1500" w:type="dxa"/>
            <w:shd w:val="clear" w:color="auto" w:fill="D9D9D9"/>
          </w:tcPr>
          <w:p w14:paraId="61428DFC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% </w:t>
            </w:r>
          </w:p>
        </w:tc>
        <w:tc>
          <w:tcPr>
            <w:tcW w:w="1466" w:type="dxa"/>
            <w:shd w:val="clear" w:color="auto" w:fill="D9D9D9"/>
          </w:tcPr>
          <w:p w14:paraId="514DF8DA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Známka</w:t>
            </w:r>
          </w:p>
        </w:tc>
      </w:tr>
      <w:tr w:rsidR="00D05022" w14:paraId="3DE65B9F" w14:textId="77777777" w:rsidTr="00861DC4">
        <w:tc>
          <w:tcPr>
            <w:tcW w:w="5500" w:type="dxa"/>
          </w:tcPr>
          <w:p w14:paraId="2C9C3D50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28 – 26 </w:t>
            </w:r>
          </w:p>
        </w:tc>
        <w:tc>
          <w:tcPr>
            <w:tcW w:w="1500" w:type="dxa"/>
          </w:tcPr>
          <w:p w14:paraId="00E8E0CF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100 % - 90 %</w:t>
            </w:r>
          </w:p>
        </w:tc>
        <w:tc>
          <w:tcPr>
            <w:tcW w:w="1466" w:type="dxa"/>
          </w:tcPr>
          <w:p w14:paraId="01052844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</w:tr>
      <w:tr w:rsidR="00D05022" w14:paraId="45D38557" w14:textId="77777777" w:rsidTr="00861DC4">
        <w:tc>
          <w:tcPr>
            <w:tcW w:w="5500" w:type="dxa"/>
          </w:tcPr>
          <w:p w14:paraId="4955BA76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25 – 21 </w:t>
            </w:r>
          </w:p>
        </w:tc>
        <w:tc>
          <w:tcPr>
            <w:tcW w:w="1500" w:type="dxa"/>
          </w:tcPr>
          <w:p w14:paraId="78DF2E56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89 % - 75 %</w:t>
            </w:r>
          </w:p>
        </w:tc>
        <w:tc>
          <w:tcPr>
            <w:tcW w:w="1466" w:type="dxa"/>
          </w:tcPr>
          <w:p w14:paraId="2501818B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</w:tr>
      <w:tr w:rsidR="00D05022" w14:paraId="52955C63" w14:textId="77777777" w:rsidTr="00861DC4">
        <w:tc>
          <w:tcPr>
            <w:tcW w:w="5500" w:type="dxa"/>
          </w:tcPr>
          <w:p w14:paraId="5EAF3E42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20 – 14 </w:t>
            </w:r>
          </w:p>
        </w:tc>
        <w:tc>
          <w:tcPr>
            <w:tcW w:w="1500" w:type="dxa"/>
          </w:tcPr>
          <w:p w14:paraId="03F45A26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74 % - 50 % </w:t>
            </w:r>
          </w:p>
        </w:tc>
        <w:tc>
          <w:tcPr>
            <w:tcW w:w="1466" w:type="dxa"/>
          </w:tcPr>
          <w:p w14:paraId="5033140F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</w:tr>
      <w:tr w:rsidR="00D05022" w14:paraId="138425B0" w14:textId="77777777" w:rsidTr="00861DC4">
        <w:tc>
          <w:tcPr>
            <w:tcW w:w="5500" w:type="dxa"/>
          </w:tcPr>
          <w:p w14:paraId="4706331B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13 – 9 </w:t>
            </w:r>
          </w:p>
        </w:tc>
        <w:tc>
          <w:tcPr>
            <w:tcW w:w="1500" w:type="dxa"/>
          </w:tcPr>
          <w:p w14:paraId="53E37749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49 % - 25 % </w:t>
            </w:r>
          </w:p>
        </w:tc>
        <w:tc>
          <w:tcPr>
            <w:tcW w:w="1466" w:type="dxa"/>
          </w:tcPr>
          <w:p w14:paraId="58641B9C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4</w:t>
            </w:r>
          </w:p>
        </w:tc>
      </w:tr>
      <w:tr w:rsidR="00D05022" w14:paraId="25101A64" w14:textId="77777777" w:rsidTr="00861DC4">
        <w:tc>
          <w:tcPr>
            <w:tcW w:w="5500" w:type="dxa"/>
          </w:tcPr>
          <w:p w14:paraId="4FA687A2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8 – 0 </w:t>
            </w:r>
          </w:p>
        </w:tc>
        <w:tc>
          <w:tcPr>
            <w:tcW w:w="1500" w:type="dxa"/>
          </w:tcPr>
          <w:p w14:paraId="42AE429E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24 % - 0 %</w:t>
            </w:r>
          </w:p>
        </w:tc>
        <w:tc>
          <w:tcPr>
            <w:tcW w:w="1466" w:type="dxa"/>
          </w:tcPr>
          <w:p w14:paraId="323E8F66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5</w:t>
            </w:r>
          </w:p>
        </w:tc>
      </w:tr>
    </w:tbl>
    <w:p w14:paraId="75D13C1A" w14:textId="77777777" w:rsidR="00D05022" w:rsidRDefault="00D05022" w:rsidP="00D05022">
      <w:pPr>
        <w:spacing w:line="360" w:lineRule="auto"/>
        <w:jc w:val="both"/>
        <w:rPr>
          <w:rFonts w:ascii="Calibri" w:hAnsi="Calibri" w:cs="Calibri"/>
          <w:b/>
          <w:bCs/>
          <w:color w:val="000000" w:themeColor="text1"/>
        </w:rPr>
      </w:pPr>
    </w:p>
    <w:p w14:paraId="76FBA01D" w14:textId="77777777" w:rsidR="00D05022" w:rsidRDefault="00D05022" w:rsidP="00D05022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  <w:r w:rsidRPr="0063611B">
        <w:rPr>
          <w:rFonts w:ascii="Calibri" w:hAnsi="Calibri" w:cs="Calibri"/>
          <w:color w:val="000000" w:themeColor="text1"/>
        </w:rPr>
        <w:t>Počet a zameranie slohových prác podľa ročníka: 5. ročník – 1 práca; 6. ročník – 2 práce; 7. ročník – 2 práce; 8. ročník – 2 práce; 9. ročník – 2 práce</w:t>
      </w:r>
      <w:r>
        <w:rPr>
          <w:rFonts w:ascii="Calibri" w:hAnsi="Calibri" w:cs="Calibri"/>
          <w:color w:val="000000" w:themeColor="text1"/>
        </w:rPr>
        <w:t>.</w:t>
      </w:r>
    </w:p>
    <w:p w14:paraId="2E3A5D51" w14:textId="77777777" w:rsidR="00D05022" w:rsidRDefault="00D05022" w:rsidP="00D05022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  <w:r w:rsidRPr="00913CF2">
        <w:rPr>
          <w:rFonts w:ascii="Calibri" w:hAnsi="Calibri" w:cs="Calibri"/>
          <w:b/>
          <w:bCs/>
          <w:color w:val="000000" w:themeColor="text1"/>
        </w:rPr>
        <w:t>Hodnotenie</w:t>
      </w:r>
      <w:r>
        <w:rPr>
          <w:rFonts w:ascii="Calibri" w:hAnsi="Calibri" w:cs="Calibri"/>
          <w:b/>
          <w:bCs/>
          <w:color w:val="000000" w:themeColor="text1"/>
        </w:rPr>
        <w:t xml:space="preserve"> diktátov</w:t>
      </w:r>
    </w:p>
    <w:tbl>
      <w:tblPr>
        <w:tblW w:w="7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0"/>
        <w:gridCol w:w="2292"/>
      </w:tblGrid>
      <w:tr w:rsidR="00D05022" w14:paraId="0297FEF9" w14:textId="77777777" w:rsidTr="00861DC4">
        <w:trPr>
          <w:tblHeader/>
        </w:trPr>
        <w:tc>
          <w:tcPr>
            <w:tcW w:w="5500" w:type="dxa"/>
            <w:shd w:val="clear" w:color="auto" w:fill="D9D9D9"/>
          </w:tcPr>
          <w:p w14:paraId="101AABBE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Chyby </w:t>
            </w:r>
          </w:p>
        </w:tc>
        <w:tc>
          <w:tcPr>
            <w:tcW w:w="2292" w:type="dxa"/>
            <w:shd w:val="clear" w:color="auto" w:fill="D9D9D9"/>
          </w:tcPr>
          <w:p w14:paraId="6A3B5E27" w14:textId="77777777" w:rsidR="00D05022" w:rsidRPr="00913655" w:rsidRDefault="00D05022" w:rsidP="00861DC4">
            <w:pPr>
              <w:spacing w:after="40" w:line="360" w:lineRule="auto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Známka</w:t>
            </w:r>
          </w:p>
        </w:tc>
      </w:tr>
      <w:tr w:rsidR="00D05022" w14:paraId="588F0414" w14:textId="77777777" w:rsidTr="00861DC4">
        <w:tc>
          <w:tcPr>
            <w:tcW w:w="5500" w:type="dxa"/>
          </w:tcPr>
          <w:p w14:paraId="1C1D5327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 – 1 </w:t>
            </w:r>
          </w:p>
        </w:tc>
        <w:tc>
          <w:tcPr>
            <w:tcW w:w="2292" w:type="dxa"/>
          </w:tcPr>
          <w:p w14:paraId="2C0BB798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</w:tr>
      <w:tr w:rsidR="00D05022" w14:paraId="13DD3F03" w14:textId="77777777" w:rsidTr="00861DC4">
        <w:tc>
          <w:tcPr>
            <w:tcW w:w="5500" w:type="dxa"/>
          </w:tcPr>
          <w:p w14:paraId="019C6682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2 – 3 </w:t>
            </w:r>
          </w:p>
        </w:tc>
        <w:tc>
          <w:tcPr>
            <w:tcW w:w="2292" w:type="dxa"/>
          </w:tcPr>
          <w:p w14:paraId="68154AA3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</w:tr>
      <w:tr w:rsidR="00D05022" w14:paraId="2E890D8F" w14:textId="77777777" w:rsidTr="00861DC4">
        <w:tc>
          <w:tcPr>
            <w:tcW w:w="5500" w:type="dxa"/>
          </w:tcPr>
          <w:p w14:paraId="29C71555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4 – 7 </w:t>
            </w:r>
          </w:p>
        </w:tc>
        <w:tc>
          <w:tcPr>
            <w:tcW w:w="2292" w:type="dxa"/>
          </w:tcPr>
          <w:p w14:paraId="558A1D0B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</w:tr>
      <w:tr w:rsidR="00D05022" w14:paraId="6DEB548D" w14:textId="77777777" w:rsidTr="00861DC4">
        <w:tc>
          <w:tcPr>
            <w:tcW w:w="5500" w:type="dxa"/>
          </w:tcPr>
          <w:p w14:paraId="5AD9E344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8 – 10 </w:t>
            </w:r>
          </w:p>
        </w:tc>
        <w:tc>
          <w:tcPr>
            <w:tcW w:w="2292" w:type="dxa"/>
          </w:tcPr>
          <w:p w14:paraId="73F08A02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4</w:t>
            </w:r>
          </w:p>
        </w:tc>
      </w:tr>
      <w:tr w:rsidR="00D05022" w14:paraId="65F558B6" w14:textId="77777777" w:rsidTr="00861DC4">
        <w:tc>
          <w:tcPr>
            <w:tcW w:w="5500" w:type="dxa"/>
          </w:tcPr>
          <w:p w14:paraId="78179FBA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11 a viac</w:t>
            </w:r>
          </w:p>
        </w:tc>
        <w:tc>
          <w:tcPr>
            <w:tcW w:w="2292" w:type="dxa"/>
          </w:tcPr>
          <w:p w14:paraId="3D57A22C" w14:textId="77777777" w:rsidR="00D05022" w:rsidRDefault="00D05022" w:rsidP="00861DC4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5</w:t>
            </w:r>
          </w:p>
        </w:tc>
      </w:tr>
    </w:tbl>
    <w:p w14:paraId="10591915" w14:textId="77777777" w:rsidR="00D05022" w:rsidRDefault="00D05022" w:rsidP="00D05022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452401BC" w14:textId="77777777" w:rsidR="00D05022" w:rsidRPr="00FD72D2" w:rsidRDefault="00D05022" w:rsidP="00D05022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  <w:r w:rsidRPr="00FD72D2">
        <w:rPr>
          <w:rFonts w:ascii="Calibri" w:hAnsi="Calibri" w:cs="Calibri"/>
          <w:color w:val="000000" w:themeColor="text1"/>
        </w:rPr>
        <w:t>Rozsah diktátov podľa ročníka: 5. roč. 51–60 plnovýznamových slov; 6. roč. 61–70; 7. roč. 71–80; 8. roč. 81–90; 9. roč. 91–100. Javy, ktoré žiaci ešte nepreberali, sa v diktáte opravia, ale do počtu chýb sa nezapočítavajú.</w:t>
      </w:r>
    </w:p>
    <w:p w14:paraId="1163719A" w14:textId="77777777" w:rsidR="00D05022" w:rsidRDefault="00D05022" w:rsidP="00D05022">
      <w:pPr>
        <w:spacing w:line="360" w:lineRule="auto"/>
        <w:jc w:val="both"/>
        <w:rPr>
          <w:rFonts w:ascii="Calibri" w:hAnsi="Calibri" w:cs="Calibri"/>
          <w:b/>
          <w:bCs/>
          <w:color w:val="000000" w:themeColor="text1"/>
        </w:rPr>
      </w:pPr>
    </w:p>
    <w:p w14:paraId="2F09CE6E" w14:textId="77777777" w:rsidR="00D05022" w:rsidRDefault="00D05022" w:rsidP="00D05022">
      <w:pPr>
        <w:spacing w:line="360" w:lineRule="auto"/>
        <w:jc w:val="both"/>
        <w:rPr>
          <w:rFonts w:ascii="Calibri" w:hAnsi="Calibri" w:cs="Calibri"/>
          <w:b/>
          <w:bCs/>
          <w:color w:val="000000" w:themeColor="text1"/>
        </w:rPr>
      </w:pPr>
    </w:p>
    <w:p w14:paraId="26410F41" w14:textId="77777777" w:rsidR="00D05022" w:rsidRDefault="00D05022" w:rsidP="00D05022">
      <w:pPr>
        <w:spacing w:line="360" w:lineRule="auto"/>
        <w:jc w:val="both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lastRenderedPageBreak/>
        <w:t>Doplňujúce zásady</w:t>
      </w:r>
    </w:p>
    <w:p w14:paraId="28F2FA6B" w14:textId="77777777" w:rsidR="00D05022" w:rsidRPr="00FD72D2" w:rsidRDefault="00D05022" w:rsidP="00D05022">
      <w:pPr>
        <w:spacing w:line="360" w:lineRule="auto"/>
        <w:jc w:val="both"/>
        <w:rPr>
          <w:rFonts w:ascii="Calibri" w:hAnsi="Calibri" w:cs="Calibri"/>
          <w:b/>
          <w:bCs/>
          <w:color w:val="000000" w:themeColor="text1"/>
        </w:rPr>
      </w:pPr>
      <w:r w:rsidRPr="00FD72D2">
        <w:rPr>
          <w:rFonts w:ascii="Calibri" w:hAnsi="Calibri" w:cs="Calibri"/>
          <w:color w:val="000000" w:themeColor="text1"/>
        </w:rPr>
        <w:t>Pri hodnotení sa zohľadňuje, do akej miery je žiak schopný komunikovať, do akej miery chyby narúšajú zrozumiteľnosť, jazyková a štylistická správnosť, rýchlosť a pohotovosť prejavu, rozsah slovnej zásoby.</w:t>
      </w:r>
    </w:p>
    <w:p w14:paraId="49A763C5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0C12B115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1F34D910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1A872CD7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1A839ED4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7367B5B1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0DB31A18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3F07BF98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1822299D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19D47813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6DC7CE51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14F6ACAB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12F6251F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3DF7285B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5779B7FF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26022A1F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4DE42C2C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44770B65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739B3579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7B0166EA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5213E7FC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7D51001D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35AED5F1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63EDB352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2E8ED0AB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5C544E38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07A9B688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7BAB9889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1DCD4E47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16971279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3C9C4E13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70286EC2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2F07DB50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3F40DE35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3535F2AE" w14:textId="77777777" w:rsidR="00D05022" w:rsidRDefault="00D05022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742FE573" w14:textId="77777777" w:rsidR="000C0DA8" w:rsidRDefault="000C0DA8" w:rsidP="000C0DA8">
      <w:pPr>
        <w:spacing w:line="360" w:lineRule="auto"/>
        <w:jc w:val="both"/>
      </w:pPr>
    </w:p>
    <w:p w14:paraId="0FD9B994" w14:textId="6888C882" w:rsidR="008E71E9" w:rsidRDefault="00000000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 xml:space="preserve">Učebné osnovy – </w:t>
      </w:r>
      <w:r w:rsidR="00D05022">
        <w:rPr>
          <w:rFonts w:ascii="Calibri" w:eastAsia="Calibri" w:hAnsi="Calibri" w:cs="Calibri"/>
          <w:b/>
          <w:bCs/>
        </w:rPr>
        <w:t>5</w:t>
      </w:r>
      <w:r>
        <w:rPr>
          <w:rFonts w:ascii="Calibri" w:eastAsia="Calibri" w:hAnsi="Calibri" w:cs="Calibri"/>
          <w:b/>
          <w:bCs/>
        </w:rPr>
        <w:t>. ročník</w:t>
      </w:r>
    </w:p>
    <w:p w14:paraId="2EB11AE3" w14:textId="6E8BC03F" w:rsidR="008E71E9" w:rsidRPr="00D05022" w:rsidRDefault="00D05022" w:rsidP="000C0DA8">
      <w:pPr>
        <w:spacing w:after="120"/>
        <w:jc w:val="both"/>
        <w:rPr>
          <w:rFonts w:ascii="Calibri" w:eastAsia="Calibri" w:hAnsi="Calibri" w:cs="Calibri"/>
        </w:rPr>
      </w:pPr>
      <w:r w:rsidRPr="00D05022">
        <w:rPr>
          <w:rFonts w:ascii="Calibri" w:eastAsia="Calibri" w:hAnsi="Calibri" w:cs="Calibri"/>
          <w:b/>
          <w:bCs/>
        </w:rPr>
        <w:t xml:space="preserve">Časová dotácia: </w:t>
      </w:r>
      <w:r w:rsidRPr="00D05022">
        <w:rPr>
          <w:rFonts w:ascii="Calibri" w:eastAsia="Calibri" w:hAnsi="Calibri" w:cs="Calibri"/>
        </w:rPr>
        <w:t>5 hodín týždenne, cca 165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14:paraId="088B489B" w14:textId="77777777">
        <w:trPr>
          <w:tblHeader/>
        </w:trPr>
        <w:tc>
          <w:tcPr>
            <w:tcW w:w="1600" w:type="dxa"/>
            <w:shd w:val="clear" w:color="auto" w:fill="D9D9D9"/>
          </w:tcPr>
          <w:p w14:paraId="5B61522D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3F9A6EC6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22988762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508E9231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ED1E39" w14:paraId="26C287F5" w14:textId="77777777">
        <w:tc>
          <w:tcPr>
            <w:tcW w:w="1600" w:type="dxa"/>
          </w:tcPr>
          <w:p w14:paraId="215B1D8C" w14:textId="77777777" w:rsidR="00ED1E39" w:rsidRDefault="00ED1E39" w:rsidP="0033500B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Opakovanie</w:t>
            </w:r>
          </w:p>
          <w:p w14:paraId="3F89426D" w14:textId="77777777" w:rsidR="00ED1E39" w:rsidRDefault="00ED1E39" w:rsidP="0033500B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 h</w:t>
            </w:r>
          </w:p>
          <w:p w14:paraId="0F2003BA" w14:textId="7D542D4F" w:rsidR="00ED1E39" w:rsidRDefault="00ED1E39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0EF60660" w14:textId="739A88F1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úvodná hodina</w:t>
            </w:r>
          </w:p>
          <w:p w14:paraId="0F5F3A3D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obsah učiva 5.ročníka</w:t>
            </w:r>
          </w:p>
          <w:p w14:paraId="5349F3D3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zopakovanie pojmov z 1.stupňa</w:t>
            </w:r>
          </w:p>
          <w:p w14:paraId="571BD24C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pravidlá</w:t>
            </w:r>
          </w:p>
          <w:p w14:paraId="615F95FC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doplnkové čítanie/projekty</w:t>
            </w:r>
          </w:p>
          <w:p w14:paraId="2B09BF5D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autor, autorka</w:t>
            </w:r>
          </w:p>
          <w:p w14:paraId="2FFF0BF5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básnik, poetka</w:t>
            </w:r>
          </w:p>
          <w:p w14:paraId="545B898E" w14:textId="667A802E" w:rsidR="00ED1E39" w:rsidRDefault="00ED1E39" w:rsidP="0033500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spisovateľ</w:t>
            </w:r>
          </w:p>
        </w:tc>
        <w:tc>
          <w:tcPr>
            <w:tcW w:w="3000" w:type="dxa"/>
            <w:vMerge w:val="restart"/>
          </w:tcPr>
          <w:p w14:paraId="40275F05" w14:textId="77998C43" w:rsidR="00ED1E39" w:rsidRPr="00ED1E39" w:rsidRDefault="00ED1E39" w:rsidP="00ED1E3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sz w:val="18"/>
                <w:szCs w:val="18"/>
              </w:rPr>
              <w:t>vysvetliť rozdiel medzi autorom (článku v novinách, v časopise) a spisovateľom (umeleckej literatúry)</w:t>
            </w:r>
          </w:p>
          <w:p w14:paraId="41752BF1" w14:textId="5AE67A19" w:rsidR="00ED1E39" w:rsidRPr="00ED1E39" w:rsidRDefault="00ED1E39" w:rsidP="00ED1E3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sz w:val="18"/>
                <w:szCs w:val="18"/>
              </w:rPr>
              <w:t>vysvetliť rozdiel medzi umeleckým textom a textom v dennej tlači</w:t>
            </w:r>
          </w:p>
          <w:p w14:paraId="47239052" w14:textId="041CDA57" w:rsidR="00ED1E39" w:rsidRPr="00ED1E39" w:rsidRDefault="00ED1E39" w:rsidP="00ED1E3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sz w:val="18"/>
                <w:szCs w:val="18"/>
              </w:rPr>
              <w:t>porovnať knihu a internet ako zdroj informácií; uvedom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iť</w:t>
            </w:r>
            <w:r w:rsidRPr="00ED1E39">
              <w:rPr>
                <w:rFonts w:ascii="Calibri" w:eastAsia="Calibri" w:hAnsi="Calibri" w:cs="Calibri"/>
                <w:sz w:val="18"/>
                <w:szCs w:val="18"/>
              </w:rPr>
              <w:t xml:space="preserve"> si ich pozitíva i negatíva</w:t>
            </w:r>
          </w:p>
          <w:p w14:paraId="3A64767A" w14:textId="65E96787" w:rsidR="00ED1E39" w:rsidRPr="00ED1E39" w:rsidRDefault="00ED1E39" w:rsidP="00ED1E3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sz w:val="18"/>
                <w:szCs w:val="18"/>
              </w:rPr>
              <w:t>pozn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ať </w:t>
            </w:r>
            <w:r w:rsidRPr="00ED1E39">
              <w:rPr>
                <w:rFonts w:ascii="Calibri" w:eastAsia="Calibri" w:hAnsi="Calibri" w:cs="Calibri"/>
                <w:sz w:val="18"/>
                <w:szCs w:val="18"/>
              </w:rPr>
              <w:t>systém školskej knižnice</w:t>
            </w:r>
          </w:p>
          <w:p w14:paraId="3B21F43F" w14:textId="3DCAED28" w:rsidR="00ED1E39" w:rsidRPr="00ED1E39" w:rsidRDefault="00ED1E39" w:rsidP="00ED1E3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ybrať </w:t>
            </w:r>
            <w:r w:rsidRPr="00ED1E39"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 </w:t>
            </w:r>
            <w:r w:rsidRPr="00ED1E39">
              <w:rPr>
                <w:rFonts w:ascii="Calibri" w:eastAsia="Calibri" w:hAnsi="Calibri" w:cs="Calibri"/>
                <w:sz w:val="18"/>
                <w:szCs w:val="18"/>
              </w:rPr>
              <w:t>knižnici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ED1E39">
              <w:rPr>
                <w:rFonts w:ascii="Calibri" w:eastAsia="Calibri" w:hAnsi="Calibri" w:cs="Calibri"/>
                <w:sz w:val="18"/>
                <w:szCs w:val="18"/>
              </w:rPr>
              <w:t>knihu podľa  tematického zatriedenia</w:t>
            </w:r>
          </w:p>
          <w:p w14:paraId="20A3EB22" w14:textId="489F69A3" w:rsidR="00ED1E39" w:rsidRPr="00ED1E39" w:rsidRDefault="00ED1E39" w:rsidP="00ED1E3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sz w:val="18"/>
                <w:szCs w:val="18"/>
              </w:rPr>
              <w:t>vymenovať knižničné služby</w:t>
            </w:r>
          </w:p>
          <w:p w14:paraId="4B802D73" w14:textId="148BAD21" w:rsidR="00ED1E39" w:rsidRPr="00ED1E39" w:rsidRDefault="00ED1E39" w:rsidP="00ED1E3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sz w:val="18"/>
                <w:szCs w:val="18"/>
              </w:rPr>
              <w:t>pozn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ať</w:t>
            </w:r>
            <w:r w:rsidRPr="00ED1E39">
              <w:rPr>
                <w:rFonts w:ascii="Calibri" w:eastAsia="Calibri" w:hAnsi="Calibri" w:cs="Calibri"/>
                <w:sz w:val="18"/>
                <w:szCs w:val="18"/>
              </w:rPr>
              <w:t xml:space="preserve"> typy knižníc</w:t>
            </w:r>
          </w:p>
          <w:p w14:paraId="0F5C742A" w14:textId="7D868FA0" w:rsidR="00ED1E39" w:rsidRPr="00ED1E39" w:rsidRDefault="00ED1E39" w:rsidP="00ED1E3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sz w:val="18"/>
                <w:szCs w:val="18"/>
              </w:rPr>
              <w:t>cháp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ať</w:t>
            </w:r>
            <w:r w:rsidRPr="00ED1E39">
              <w:rPr>
                <w:rFonts w:ascii="Calibri" w:eastAsia="Calibri" w:hAnsi="Calibri" w:cs="Calibri"/>
                <w:sz w:val="18"/>
                <w:szCs w:val="18"/>
              </w:rPr>
              <w:t xml:space="preserve"> čítanie ako prostriedok seba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ED1E39">
              <w:rPr>
                <w:rFonts w:ascii="Calibri" w:eastAsia="Calibri" w:hAnsi="Calibri" w:cs="Calibri"/>
                <w:sz w:val="18"/>
                <w:szCs w:val="18"/>
              </w:rPr>
              <w:t>rozvoja</w:t>
            </w:r>
          </w:p>
          <w:p w14:paraId="68E12B7F" w14:textId="7AB4BFC2" w:rsidR="00ED1E39" w:rsidRPr="00ED1E39" w:rsidRDefault="00ED1E39" w:rsidP="00ED1E3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sz w:val="18"/>
                <w:szCs w:val="18"/>
              </w:rPr>
              <w:t>reprodukovať  prečítaný text</w:t>
            </w:r>
          </w:p>
          <w:p w14:paraId="214EA8D7" w14:textId="6A0CA6A1" w:rsidR="00ED1E39" w:rsidRPr="00ED1E39" w:rsidRDefault="00ED1E39" w:rsidP="00ED1E3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sz w:val="18"/>
                <w:szCs w:val="18"/>
              </w:rPr>
              <w:t>prac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ovať</w:t>
            </w:r>
            <w:r w:rsidRPr="00ED1E39">
              <w:rPr>
                <w:rFonts w:ascii="Calibri" w:eastAsia="Calibri" w:hAnsi="Calibri" w:cs="Calibri"/>
                <w:sz w:val="18"/>
                <w:szCs w:val="18"/>
              </w:rPr>
              <w:t xml:space="preserve"> s textom a 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vedieť</w:t>
            </w:r>
            <w:r w:rsidRPr="00ED1E39">
              <w:rPr>
                <w:rFonts w:ascii="Calibri" w:eastAsia="Calibri" w:hAnsi="Calibri" w:cs="Calibri"/>
                <w:sz w:val="18"/>
                <w:szCs w:val="18"/>
              </w:rPr>
              <w:t xml:space="preserve"> ho zadeliť do poézie alebo prózy</w:t>
            </w:r>
          </w:p>
          <w:p w14:paraId="61B003B0" w14:textId="74B658EE" w:rsidR="00ED1E39" w:rsidRPr="00ED1E39" w:rsidRDefault="00ED1E39" w:rsidP="00ED1E3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sz w:val="18"/>
                <w:szCs w:val="18"/>
              </w:rPr>
              <w:t>vysvetliť jednotlivé pojmy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r w:rsidRPr="00ED1E39">
              <w:rPr>
                <w:rFonts w:ascii="Calibri" w:eastAsia="Calibri" w:hAnsi="Calibri" w:cs="Calibri"/>
                <w:sz w:val="18"/>
                <w:szCs w:val="18"/>
              </w:rPr>
              <w:t>rým, rytmus, verš, strofa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a </w:t>
            </w:r>
            <w:r w:rsidRPr="00ED1E39">
              <w:rPr>
                <w:rFonts w:ascii="Calibri" w:eastAsia="Calibri" w:hAnsi="Calibri" w:cs="Calibri"/>
                <w:sz w:val="18"/>
                <w:szCs w:val="18"/>
              </w:rPr>
              <w:t>vyhľadať ich v básni</w:t>
            </w:r>
          </w:p>
          <w:p w14:paraId="725CE224" w14:textId="5D4D77C1" w:rsidR="00ED1E39" w:rsidRDefault="00ED1E39" w:rsidP="00ED1E3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 w:rsidRPr="00ED1E39">
              <w:rPr>
                <w:rFonts w:ascii="Calibri" w:eastAsia="Calibri" w:hAnsi="Calibri" w:cs="Calibri"/>
                <w:sz w:val="18"/>
                <w:szCs w:val="18"/>
              </w:rPr>
              <w:t>vyhľadať prirovnanie, personifikáciu 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 vedieť </w:t>
            </w:r>
            <w:r w:rsidRPr="00ED1E39">
              <w:rPr>
                <w:rFonts w:ascii="Calibri" w:eastAsia="Calibri" w:hAnsi="Calibri" w:cs="Calibri"/>
                <w:sz w:val="18"/>
                <w:szCs w:val="18"/>
              </w:rPr>
              <w:t>vytvoriť vlastné</w:t>
            </w:r>
          </w:p>
        </w:tc>
        <w:tc>
          <w:tcPr>
            <w:tcW w:w="1866" w:type="dxa"/>
            <w:vMerge w:val="restart"/>
          </w:tcPr>
          <w:p w14:paraId="010ED598" w14:textId="77777777" w:rsidR="00ED1E39" w:rsidRPr="001E769A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TPZ</w:t>
            </w:r>
          </w:p>
          <w:p w14:paraId="3124DE78" w14:textId="77777777" w:rsidR="00ED1E39" w:rsidRPr="001E769A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DOV</w:t>
            </w:r>
          </w:p>
          <w:p w14:paraId="6E77688D" w14:textId="77777777" w:rsidR="00ED1E39" w:rsidRPr="001E769A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ETV</w:t>
            </w:r>
          </w:p>
          <w:p w14:paraId="75F2CF16" w14:textId="77777777" w:rsidR="00ED1E39" w:rsidRPr="001E769A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MDV</w:t>
            </w:r>
          </w:p>
          <w:p w14:paraId="7EFF69C3" w14:textId="77777777" w:rsidR="00ED1E39" w:rsidRPr="001E769A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UV</w:t>
            </w:r>
          </w:p>
          <w:p w14:paraId="278957E6" w14:textId="77777777" w:rsidR="00ED1E39" w:rsidRPr="001E769A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VYV</w:t>
            </w:r>
          </w:p>
          <w:p w14:paraId="5AFDE859" w14:textId="77777777" w:rsidR="00ED1E39" w:rsidRPr="001E769A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AIG</w:t>
            </w:r>
          </w:p>
          <w:p w14:paraId="59C77758" w14:textId="77777777" w:rsidR="00ED1E39" w:rsidRPr="001E769A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DEJ </w:t>
            </w:r>
          </w:p>
          <w:p w14:paraId="543A6314" w14:textId="77777777" w:rsidR="00ED1E39" w:rsidRPr="001E769A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HUV</w:t>
            </w:r>
          </w:p>
          <w:p w14:paraId="5EF7D69F" w14:textId="77777777" w:rsidR="00ED1E39" w:rsidRPr="001E769A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ĽK</w:t>
            </w:r>
          </w:p>
          <w:p w14:paraId="64F1823A" w14:textId="77777777" w:rsidR="00ED1E39" w:rsidRPr="001E769A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GEG</w:t>
            </w:r>
          </w:p>
          <w:p w14:paraId="201DDD90" w14:textId="77777777" w:rsidR="00ED1E39" w:rsidRPr="001E769A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NBV</w:t>
            </w:r>
          </w:p>
          <w:p w14:paraId="705C7A08" w14:textId="34C9A5C5" w:rsidR="00ED1E39" w:rsidRDefault="00ED1E39" w:rsidP="00ED1E39">
            <w:pPr>
              <w:spacing w:after="40"/>
              <w:jc w:val="both"/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BIO</w:t>
            </w:r>
          </w:p>
        </w:tc>
      </w:tr>
      <w:tr w:rsidR="00ED1E39" w14:paraId="35358C20" w14:textId="77777777">
        <w:tc>
          <w:tcPr>
            <w:tcW w:w="1600" w:type="dxa"/>
          </w:tcPr>
          <w:p w14:paraId="7902620E" w14:textId="77777777" w:rsidR="00ED1E39" w:rsidRDefault="00ED1E39" w:rsidP="0033500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Nakuknime do knižnice</w:t>
            </w:r>
          </w:p>
          <w:p w14:paraId="6B78A294" w14:textId="77777777" w:rsidR="00ED1E39" w:rsidRPr="005B1F66" w:rsidRDefault="00ED1E39" w:rsidP="0033500B">
            <w:pPr>
              <w:spacing w:after="40"/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2 h</w:t>
            </w:r>
          </w:p>
          <w:p w14:paraId="1B2F5394" w14:textId="1B1E6B2D" w:rsidR="00ED1E39" w:rsidRDefault="00ED1E39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09B5E38F" w14:textId="1F505318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nakuknime do knižnice</w:t>
            </w:r>
          </w:p>
          <w:p w14:paraId="21E7ABD5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čitateľ</w:t>
            </w:r>
          </w:p>
          <w:p w14:paraId="4FB7DDC6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registrovaný čitateľ</w:t>
            </w:r>
          </w:p>
          <w:p w14:paraId="5BC3D523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kniha-časopis-noviny</w:t>
            </w:r>
          </w:p>
          <w:p w14:paraId="02D48240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knižnica</w:t>
            </w:r>
          </w:p>
          <w:p w14:paraId="740885BD" w14:textId="26F7C21F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druhy knižníc</w:t>
            </w:r>
          </w:p>
        </w:tc>
        <w:tc>
          <w:tcPr>
            <w:tcW w:w="3000" w:type="dxa"/>
            <w:vMerge/>
          </w:tcPr>
          <w:p w14:paraId="3A18F439" w14:textId="7D459F68" w:rsidR="00ED1E39" w:rsidRDefault="00ED1E3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6A5E0D6A" w14:textId="17999D9E" w:rsidR="00ED1E39" w:rsidRDefault="00ED1E39" w:rsidP="000C0DA8">
            <w:pPr>
              <w:spacing w:after="40"/>
              <w:jc w:val="both"/>
            </w:pPr>
          </w:p>
        </w:tc>
      </w:tr>
      <w:tr w:rsidR="00ED1E39" w14:paraId="0F2BDC1E" w14:textId="77777777">
        <w:tc>
          <w:tcPr>
            <w:tcW w:w="1600" w:type="dxa"/>
          </w:tcPr>
          <w:p w14:paraId="5727BAE5" w14:textId="77777777" w:rsidR="00ED1E39" w:rsidRDefault="00ED1E39" w:rsidP="0033500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Piesne</w:t>
            </w:r>
          </w:p>
          <w:p w14:paraId="2A39C8F2" w14:textId="7EFB9831" w:rsidR="00ED1E39" w:rsidRPr="005B1F66" w:rsidRDefault="003B18C8" w:rsidP="0033500B">
            <w:pPr>
              <w:spacing w:after="40"/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7</w:t>
            </w:r>
            <w:r w:rsidR="00ED1E39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  <w:p w14:paraId="52752383" w14:textId="6138B294" w:rsidR="00ED1E39" w:rsidRDefault="00ED1E39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4EFCFB0D" w14:textId="7A30319D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pieseň</w:t>
            </w:r>
          </w:p>
          <w:p w14:paraId="5A380FB7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ľudová pieseň</w:t>
            </w:r>
          </w:p>
          <w:p w14:paraId="33BFD232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téma piesne</w:t>
            </w:r>
          </w:p>
          <w:p w14:paraId="60EFA586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hlavná myšlienka piesne</w:t>
            </w:r>
          </w:p>
          <w:p w14:paraId="64ADEBF4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rytmus</w:t>
            </w:r>
          </w:p>
          <w:p w14:paraId="7F41ED84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rým</w:t>
            </w:r>
          </w:p>
          <w:p w14:paraId="1F41E727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umelecké básnické prostriedky</w:t>
            </w:r>
          </w:p>
          <w:p w14:paraId="5947DCC3" w14:textId="438EF252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komparácia piesní</w:t>
            </w:r>
          </w:p>
        </w:tc>
        <w:tc>
          <w:tcPr>
            <w:tcW w:w="3000" w:type="dxa"/>
            <w:vMerge/>
          </w:tcPr>
          <w:p w14:paraId="043ADC25" w14:textId="58255AE6" w:rsidR="00ED1E39" w:rsidRDefault="00ED1E3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611C2106" w14:textId="7B4085D2" w:rsidR="00ED1E39" w:rsidRDefault="00ED1E39" w:rsidP="000C0DA8">
            <w:pPr>
              <w:spacing w:after="40"/>
              <w:jc w:val="both"/>
            </w:pPr>
          </w:p>
        </w:tc>
      </w:tr>
      <w:tr w:rsidR="00ED1E39" w14:paraId="7C8B4953" w14:textId="77777777">
        <w:tc>
          <w:tcPr>
            <w:tcW w:w="1600" w:type="dxa"/>
          </w:tcPr>
          <w:p w14:paraId="76CB6A86" w14:textId="77777777" w:rsidR="00ED1E39" w:rsidRDefault="00ED1E39" w:rsidP="0033500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Básne</w:t>
            </w:r>
          </w:p>
          <w:p w14:paraId="74C29ADA" w14:textId="7B4C4845" w:rsidR="00ED1E39" w:rsidRPr="005B1F66" w:rsidRDefault="003B18C8" w:rsidP="0033500B">
            <w:pPr>
              <w:spacing w:after="40"/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7</w:t>
            </w:r>
            <w:r w:rsidR="00ED1E39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  <w:p w14:paraId="6D994F6C" w14:textId="4B82DFAA" w:rsidR="00ED1E39" w:rsidRDefault="00ED1E39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60BBD4E5" w14:textId="7211F3FE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báseň</w:t>
            </w:r>
          </w:p>
          <w:p w14:paraId="20E336D3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nonsens</w:t>
            </w:r>
          </w:p>
          <w:p w14:paraId="552F77E0" w14:textId="47BB0A21" w:rsidR="00ED1E39" w:rsidRDefault="00ED1E39" w:rsidP="0033500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opakovanie</w:t>
            </w:r>
          </w:p>
        </w:tc>
        <w:tc>
          <w:tcPr>
            <w:tcW w:w="3000" w:type="dxa"/>
            <w:vMerge/>
          </w:tcPr>
          <w:p w14:paraId="138C0DD2" w14:textId="26DE6710" w:rsidR="00ED1E39" w:rsidRDefault="00ED1E3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7EFAF4B9" w14:textId="755AB7CE" w:rsidR="00ED1E39" w:rsidRDefault="00ED1E39" w:rsidP="000C0DA8">
            <w:pPr>
              <w:spacing w:after="40"/>
              <w:jc w:val="both"/>
            </w:pPr>
          </w:p>
        </w:tc>
      </w:tr>
      <w:tr w:rsidR="00ED1E39" w14:paraId="7346CA87" w14:textId="77777777">
        <w:tc>
          <w:tcPr>
            <w:tcW w:w="1600" w:type="dxa"/>
          </w:tcPr>
          <w:p w14:paraId="1DB12EEA" w14:textId="77777777" w:rsidR="00ED1E39" w:rsidRDefault="00ED1E39" w:rsidP="0033500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Rozprávky</w:t>
            </w:r>
          </w:p>
          <w:p w14:paraId="31617BE9" w14:textId="2F0918B2" w:rsidR="00ED1E39" w:rsidRPr="005B1F66" w:rsidRDefault="003B18C8" w:rsidP="0033500B">
            <w:pPr>
              <w:spacing w:after="40"/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14</w:t>
            </w:r>
            <w:r w:rsidR="00ED1E39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  <w:p w14:paraId="4FDA6E90" w14:textId="14806BB8" w:rsidR="00ED1E39" w:rsidRDefault="00ED1E39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4C559C3D" w14:textId="17763581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rozprávka</w:t>
            </w:r>
          </w:p>
          <w:p w14:paraId="0B57AE80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prozaická rozprávka</w:t>
            </w:r>
          </w:p>
          <w:p w14:paraId="3DCE0BEA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básnická rozprávka</w:t>
            </w:r>
          </w:p>
          <w:p w14:paraId="24ABD851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filmová/televízna rozprávka</w:t>
            </w:r>
          </w:p>
          <w:p w14:paraId="6F9659C3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postavy (hlavné/vedľajšie)</w:t>
            </w:r>
          </w:p>
          <w:p w14:paraId="75FE92D6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téma</w:t>
            </w:r>
          </w:p>
          <w:p w14:paraId="42540577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hlavná myšlienka – posolstvo rozprávky</w:t>
            </w:r>
          </w:p>
          <w:p w14:paraId="2C628B76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scenár</w:t>
            </w:r>
          </w:p>
          <w:p w14:paraId="5B8CF08D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scenárista</w:t>
            </w:r>
          </w:p>
          <w:p w14:paraId="48F54463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režisér</w:t>
            </w:r>
          </w:p>
          <w:p w14:paraId="044D6AC7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herec</w:t>
            </w:r>
          </w:p>
          <w:p w14:paraId="2905FB7B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dramaturg</w:t>
            </w:r>
          </w:p>
          <w:p w14:paraId="3A2F6862" w14:textId="65A4EFA6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dialóg</w:t>
            </w:r>
          </w:p>
        </w:tc>
        <w:tc>
          <w:tcPr>
            <w:tcW w:w="3000" w:type="dxa"/>
            <w:vMerge/>
          </w:tcPr>
          <w:p w14:paraId="4DE5F6B8" w14:textId="759E830D" w:rsidR="00ED1E39" w:rsidRDefault="00ED1E3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0A36CC43" w14:textId="344A570B" w:rsidR="00ED1E39" w:rsidRDefault="00ED1E39" w:rsidP="000C0DA8">
            <w:pPr>
              <w:spacing w:after="40"/>
              <w:jc w:val="both"/>
            </w:pPr>
          </w:p>
        </w:tc>
      </w:tr>
      <w:tr w:rsidR="00ED1E39" w14:paraId="5F6A8FD3" w14:textId="77777777">
        <w:tc>
          <w:tcPr>
            <w:tcW w:w="1600" w:type="dxa"/>
          </w:tcPr>
          <w:p w14:paraId="4C59C51A" w14:textId="77777777" w:rsidR="00ED1E39" w:rsidRDefault="00ED1E39" w:rsidP="0033500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Povesti</w:t>
            </w:r>
          </w:p>
          <w:p w14:paraId="2AEB62F1" w14:textId="4A458184" w:rsidR="00ED1E39" w:rsidRPr="005B1F66" w:rsidRDefault="003B18C8" w:rsidP="0033500B">
            <w:pPr>
              <w:spacing w:after="40"/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9</w:t>
            </w:r>
            <w:r w:rsidR="00ED1E39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  <w:p w14:paraId="5F177D6D" w14:textId="413FEC51" w:rsidR="00ED1E39" w:rsidRDefault="00ED1E39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146FE535" w14:textId="313D9D2E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povesť</w:t>
            </w:r>
          </w:p>
          <w:p w14:paraId="23B8E53E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ľudová povesť</w:t>
            </w:r>
          </w:p>
          <w:p w14:paraId="073F3DD7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autorská povesť</w:t>
            </w:r>
          </w:p>
          <w:p w14:paraId="20340B11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téma</w:t>
            </w:r>
          </w:p>
          <w:p w14:paraId="07995A3B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hlavná myšlienka (posolstvo povesti)</w:t>
            </w:r>
          </w:p>
          <w:p w14:paraId="21272EC0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rozprávač</w:t>
            </w:r>
          </w:p>
          <w:p w14:paraId="3051FD17" w14:textId="06FAB6DC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postavy (hlavné/vedľajšie)</w:t>
            </w:r>
          </w:p>
        </w:tc>
        <w:tc>
          <w:tcPr>
            <w:tcW w:w="3000" w:type="dxa"/>
            <w:vMerge/>
          </w:tcPr>
          <w:p w14:paraId="1293BD54" w14:textId="3D8C962D" w:rsidR="00ED1E39" w:rsidRDefault="00ED1E3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48D2F0BE" w14:textId="22FA088E" w:rsidR="00ED1E39" w:rsidRDefault="00ED1E39" w:rsidP="000C0DA8">
            <w:pPr>
              <w:spacing w:after="40"/>
              <w:jc w:val="both"/>
            </w:pPr>
          </w:p>
        </w:tc>
      </w:tr>
      <w:tr w:rsidR="00ED1E39" w14:paraId="070DD471" w14:textId="77777777">
        <w:tc>
          <w:tcPr>
            <w:tcW w:w="1600" w:type="dxa"/>
          </w:tcPr>
          <w:p w14:paraId="08480F19" w14:textId="77777777" w:rsidR="00ED1E39" w:rsidRDefault="00ED1E39" w:rsidP="0033500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Legendy</w:t>
            </w:r>
          </w:p>
          <w:p w14:paraId="4F77F717" w14:textId="2003DC0F" w:rsidR="00ED1E39" w:rsidRPr="005B1F66" w:rsidRDefault="003B18C8" w:rsidP="0033500B">
            <w:pPr>
              <w:spacing w:after="40"/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6</w:t>
            </w:r>
            <w:r w:rsidR="00ED1E39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  <w:p w14:paraId="5C8B047A" w14:textId="24F5E467" w:rsidR="00ED1E39" w:rsidRDefault="00ED1E39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350D2DDB" w14:textId="76CDA1CD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legenda</w:t>
            </w:r>
          </w:p>
          <w:p w14:paraId="55A509A4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ľudová legenda</w:t>
            </w:r>
          </w:p>
          <w:p w14:paraId="376FC5AD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autorská legenda</w:t>
            </w:r>
          </w:p>
          <w:p w14:paraId="55FF434E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téma</w:t>
            </w:r>
          </w:p>
          <w:p w14:paraId="3CC5EFC9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hlavná myšlienka (posolstvo legendy)</w:t>
            </w:r>
          </w:p>
          <w:p w14:paraId="108CD3CE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rozprávač</w:t>
            </w:r>
          </w:p>
          <w:p w14:paraId="5DC19AF5" w14:textId="2C4E2F8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postavy (hlavné/vedľajšie)</w:t>
            </w:r>
          </w:p>
        </w:tc>
        <w:tc>
          <w:tcPr>
            <w:tcW w:w="3000" w:type="dxa"/>
            <w:vMerge/>
          </w:tcPr>
          <w:p w14:paraId="4D643A8C" w14:textId="21DF0736" w:rsidR="00ED1E39" w:rsidRDefault="00ED1E3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1926F83C" w14:textId="6D26F4F8" w:rsidR="00ED1E39" w:rsidRDefault="00ED1E39" w:rsidP="000C0DA8">
            <w:pPr>
              <w:spacing w:after="40"/>
              <w:jc w:val="both"/>
            </w:pPr>
          </w:p>
        </w:tc>
      </w:tr>
      <w:tr w:rsidR="00ED1E39" w14:paraId="3B0246C4" w14:textId="77777777">
        <w:tc>
          <w:tcPr>
            <w:tcW w:w="1600" w:type="dxa"/>
          </w:tcPr>
          <w:p w14:paraId="3D1239B6" w14:textId="77777777" w:rsidR="00ED1E39" w:rsidRDefault="00ED1E39" w:rsidP="0033500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Encyklopédia</w:t>
            </w:r>
          </w:p>
          <w:p w14:paraId="7F3CC24C" w14:textId="77777777" w:rsidR="00ED1E39" w:rsidRPr="005B1F66" w:rsidRDefault="00ED1E39" w:rsidP="0033500B">
            <w:pPr>
              <w:spacing w:after="40"/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5 h</w:t>
            </w:r>
          </w:p>
          <w:p w14:paraId="3EF361CE" w14:textId="77777777" w:rsidR="00ED1E39" w:rsidRDefault="00ED1E39" w:rsidP="0033500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000" w:type="dxa"/>
          </w:tcPr>
          <w:p w14:paraId="43E9D55B" w14:textId="3CC6AF8B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encyklopédia</w:t>
            </w:r>
          </w:p>
          <w:p w14:paraId="7CAADC9F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univerzum A-Ž</w:t>
            </w:r>
          </w:p>
          <w:p w14:paraId="41DEB46D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práca s encyklopédiou</w:t>
            </w:r>
          </w:p>
          <w:p w14:paraId="17BC8C65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prezentácia encyklopédií</w:t>
            </w:r>
          </w:p>
          <w:p w14:paraId="19FBFE12" w14:textId="10FCC6D3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druh encyklopédií</w:t>
            </w:r>
          </w:p>
        </w:tc>
        <w:tc>
          <w:tcPr>
            <w:tcW w:w="3000" w:type="dxa"/>
            <w:vMerge/>
          </w:tcPr>
          <w:p w14:paraId="734EB108" w14:textId="77777777" w:rsidR="00ED1E39" w:rsidRDefault="00ED1E3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866" w:type="dxa"/>
            <w:vMerge/>
          </w:tcPr>
          <w:p w14:paraId="2CEA7E76" w14:textId="77777777" w:rsidR="00ED1E39" w:rsidRDefault="00ED1E39" w:rsidP="000C0DA8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D1E39" w14:paraId="4B4B1679" w14:textId="77777777">
        <w:tc>
          <w:tcPr>
            <w:tcW w:w="1600" w:type="dxa"/>
          </w:tcPr>
          <w:p w14:paraId="1A02BB4E" w14:textId="60594561" w:rsidR="00ED1E39" w:rsidRDefault="00ED1E39" w:rsidP="0033500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Opakovanie učiva</w:t>
            </w:r>
            <w:r w:rsidR="003B18C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5.ročníka</w:t>
            </w:r>
          </w:p>
          <w:p w14:paraId="75D84EC3" w14:textId="12ADBC0A" w:rsidR="00ED1E39" w:rsidRPr="005B1F66" w:rsidRDefault="003B18C8" w:rsidP="0033500B">
            <w:pPr>
              <w:spacing w:after="40"/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3</w:t>
            </w:r>
            <w:r w:rsidR="00ED1E39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  <w:p w14:paraId="29FFCA3B" w14:textId="77777777" w:rsidR="00ED1E39" w:rsidRDefault="00ED1E39" w:rsidP="0033500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000" w:type="dxa"/>
          </w:tcPr>
          <w:p w14:paraId="6086409B" w14:textId="5F37D3FC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opakovanie učiva 5.ročníka</w:t>
            </w:r>
          </w:p>
          <w:p w14:paraId="1969714C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opakovanie literárnych pojmov z 5.ročníka</w:t>
            </w:r>
          </w:p>
          <w:p w14:paraId="7D2C352A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literárne žánre</w:t>
            </w:r>
          </w:p>
          <w:p w14:paraId="2400942E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literárne druhy</w:t>
            </w:r>
          </w:p>
          <w:p w14:paraId="54FE0B54" w14:textId="71EC8359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literárne formy</w:t>
            </w:r>
          </w:p>
        </w:tc>
        <w:tc>
          <w:tcPr>
            <w:tcW w:w="3000" w:type="dxa"/>
            <w:vMerge/>
          </w:tcPr>
          <w:p w14:paraId="310583D0" w14:textId="77777777" w:rsidR="00ED1E39" w:rsidRDefault="00ED1E3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866" w:type="dxa"/>
            <w:vMerge/>
          </w:tcPr>
          <w:p w14:paraId="3B9E846D" w14:textId="77777777" w:rsidR="00ED1E39" w:rsidRDefault="00ED1E39" w:rsidP="000C0DA8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D1E39" w14:paraId="356DB880" w14:textId="77777777">
        <w:tc>
          <w:tcPr>
            <w:tcW w:w="1600" w:type="dxa"/>
          </w:tcPr>
          <w:p w14:paraId="51B33C78" w14:textId="77777777" w:rsidR="00ED1E39" w:rsidRDefault="00ED1E39" w:rsidP="0033500B">
            <w:pPr>
              <w:spacing w:after="40"/>
              <w:jc w:val="both"/>
            </w:pPr>
            <w:r w:rsidRPr="009429C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Opakovací papagáj – opakovanie učiva I. stupňa</w:t>
            </w:r>
          </w:p>
          <w:p w14:paraId="4AF3610C" w14:textId="6423BA9B" w:rsidR="00ED1E39" w:rsidRDefault="00ED1E39" w:rsidP="0033500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15 h</w:t>
            </w:r>
          </w:p>
        </w:tc>
        <w:tc>
          <w:tcPr>
            <w:tcW w:w="3000" w:type="dxa"/>
          </w:tcPr>
          <w:p w14:paraId="45C5FE11" w14:textId="2D76E365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úvodná hodina, zoznámenie sa učebnicou, obsah a ciele vyučovania, rubriky, ikony, zoznámenie sa s Jakubom, individuálne ciele a predsavzatia</w:t>
            </w:r>
          </w:p>
          <w:p w14:paraId="57B0AAD1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hláskoslovie, rozdeľovanie slov na slabiky, slabikotvorné r, l, slabičné a neslabičné predpony, spodobovanie</w:t>
            </w:r>
          </w:p>
          <w:p w14:paraId="2F95E932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pravopis v koreni slov po mäkkej, tvrdej a obojakej spoluhláske, pozdravy, oslovenia, správa, oznámenie</w:t>
            </w:r>
          </w:p>
          <w:p w14:paraId="251FF1C4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vybrané a odvodené slová</w:t>
            </w:r>
          </w:p>
          <w:p w14:paraId="558AB46F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vlastné mená, podstatné mená, prídavné mená, slovesá</w:t>
            </w:r>
          </w:p>
          <w:p w14:paraId="4538E40F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zámená, číslovky, neohybné slovné druhy</w:t>
            </w:r>
          </w:p>
          <w:p w14:paraId="3291F635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diktát č. 1, oprava a rozbor diktátu</w:t>
            </w:r>
          </w:p>
          <w:p w14:paraId="249F122B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vstupný test - opakovanie učiva I. stupňa, rozbor vstupného testu</w:t>
            </w:r>
          </w:p>
          <w:p w14:paraId="75DED93B" w14:textId="0588B6F8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vecný a umelecký text, poznámky, konspekt, osnova, téma a hlavná myšlienka</w:t>
            </w:r>
          </w:p>
        </w:tc>
        <w:tc>
          <w:tcPr>
            <w:tcW w:w="3000" w:type="dxa"/>
          </w:tcPr>
          <w:p w14:paraId="6E14213F" w14:textId="0E843439" w:rsidR="00ED1E39" w:rsidRPr="00C17725" w:rsidRDefault="00ED1E39" w:rsidP="00C1772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7725">
              <w:rPr>
                <w:rFonts w:ascii="Calibri" w:eastAsia="Calibri" w:hAnsi="Calibri" w:cs="Calibri"/>
                <w:sz w:val="18"/>
                <w:szCs w:val="18"/>
              </w:rPr>
              <w:t>zopak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ovať</w:t>
            </w:r>
            <w:r w:rsidRPr="00C17725">
              <w:rPr>
                <w:rFonts w:ascii="Calibri" w:eastAsia="Calibri" w:hAnsi="Calibri" w:cs="Calibri"/>
                <w:sz w:val="18"/>
                <w:szCs w:val="18"/>
              </w:rPr>
              <w:t xml:space="preserve"> a  aktualiz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ovať</w:t>
            </w:r>
            <w:r w:rsidRPr="00C17725">
              <w:rPr>
                <w:rFonts w:ascii="Calibri" w:eastAsia="Calibri" w:hAnsi="Calibri" w:cs="Calibri"/>
                <w:sz w:val="18"/>
                <w:szCs w:val="18"/>
              </w:rPr>
              <w:t xml:space="preserve"> vedomosti a zručnosti nadobudnuté v 4. ročníku</w:t>
            </w:r>
          </w:p>
          <w:p w14:paraId="154C4FAC" w14:textId="4AAB0827" w:rsidR="00ED1E39" w:rsidRPr="00C17725" w:rsidRDefault="00ED1E39" w:rsidP="00C1772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Pr="00C17725">
              <w:rPr>
                <w:rFonts w:ascii="Calibri" w:eastAsia="Calibri" w:hAnsi="Calibri" w:cs="Calibri"/>
                <w:sz w:val="18"/>
                <w:szCs w:val="18"/>
              </w:rPr>
              <w:t>ytvoriť prezentáciu o sebe a dok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ázať</w:t>
            </w:r>
            <w:r w:rsidRPr="00C17725">
              <w:rPr>
                <w:rFonts w:ascii="Calibri" w:eastAsia="Calibri" w:hAnsi="Calibri" w:cs="Calibri"/>
                <w:sz w:val="18"/>
                <w:szCs w:val="18"/>
              </w:rPr>
              <w:t xml:space="preserve"> sa pomocou nej  predstaviť</w:t>
            </w:r>
          </w:p>
          <w:p w14:paraId="2B992E9C" w14:textId="1520018D" w:rsidR="00ED1E39" w:rsidRPr="00C17725" w:rsidRDefault="00ED1E39" w:rsidP="00C1772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7725">
              <w:rPr>
                <w:rFonts w:ascii="Calibri" w:eastAsia="Calibri" w:hAnsi="Calibri" w:cs="Calibri"/>
                <w:sz w:val="18"/>
                <w:szCs w:val="18"/>
              </w:rPr>
              <w:t>samostatne tvoriť opytovacie vety, zapísať ich a odlíšiť od oznamovacích a rozkazovacích viet</w:t>
            </w:r>
          </w:p>
          <w:p w14:paraId="2E9DE832" w14:textId="107CDDD0" w:rsidR="00ED1E39" w:rsidRPr="00C17725" w:rsidRDefault="00ED1E39" w:rsidP="00C1772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sformulovať </w:t>
            </w:r>
            <w:r w:rsidRPr="00C17725">
              <w:rPr>
                <w:rFonts w:ascii="Calibri" w:eastAsia="Calibri" w:hAnsi="Calibri" w:cs="Calibri"/>
                <w:sz w:val="18"/>
                <w:szCs w:val="18"/>
              </w:rPr>
              <w:t>vlastnými slovami funkciu opytovacích viet v texte</w:t>
            </w:r>
          </w:p>
          <w:p w14:paraId="7AE1919D" w14:textId="4381E129" w:rsidR="00ED1E39" w:rsidRPr="00C17725" w:rsidRDefault="00ED1E39" w:rsidP="00C1772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precvičiť si</w:t>
            </w:r>
            <w:r w:rsidRPr="00C17725">
              <w:rPr>
                <w:rFonts w:ascii="Calibri" w:eastAsia="Calibri" w:hAnsi="Calibri" w:cs="Calibri"/>
                <w:sz w:val="18"/>
                <w:szCs w:val="18"/>
              </w:rPr>
              <w:t xml:space="preserve"> pravopis i,í/y,ý po tvrdých, mäkkých a obojakých spoluhláskach</w:t>
            </w:r>
          </w:p>
          <w:p w14:paraId="3A9C30DE" w14:textId="56C0DE24" w:rsidR="00ED1E39" w:rsidRPr="00C17725" w:rsidRDefault="00ED1E39" w:rsidP="00C1772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7725">
              <w:rPr>
                <w:rFonts w:ascii="Calibri" w:eastAsia="Calibri" w:hAnsi="Calibri" w:cs="Calibri"/>
                <w:sz w:val="18"/>
                <w:szCs w:val="18"/>
              </w:rPr>
              <w:t>vyhľadať v texte slovesá, podstatné mená a prídavné mená</w:t>
            </w:r>
          </w:p>
          <w:p w14:paraId="150B7FCE" w14:textId="033D5135" w:rsidR="00ED1E39" w:rsidRPr="00C17725" w:rsidRDefault="00ED1E39" w:rsidP="00C1772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7725">
              <w:rPr>
                <w:rFonts w:ascii="Calibri" w:eastAsia="Calibri" w:hAnsi="Calibri" w:cs="Calibri"/>
                <w:sz w:val="18"/>
                <w:szCs w:val="18"/>
              </w:rPr>
              <w:t>vlastnými slovami vysvetliť pojem slabika a vie zadané slovo rozdeliť na slabiky</w:t>
            </w:r>
          </w:p>
          <w:p w14:paraId="7532BC6D" w14:textId="37A47ACF" w:rsidR="00ED1E39" w:rsidRPr="00C17725" w:rsidRDefault="00ED1E39" w:rsidP="00C1772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7725">
              <w:rPr>
                <w:rFonts w:ascii="Calibri" w:eastAsia="Calibri" w:hAnsi="Calibri" w:cs="Calibri"/>
                <w:sz w:val="18"/>
                <w:szCs w:val="18"/>
              </w:rPr>
              <w:t>pracovať s textom podľa pokynov učiteľa, vyhľadať v texte informácie a na ich základe sformulovať odpovede  na zadané otázky</w:t>
            </w:r>
          </w:p>
          <w:p w14:paraId="3673A373" w14:textId="534D7712" w:rsidR="00ED1E39" w:rsidRPr="00C17725" w:rsidRDefault="00ED1E39" w:rsidP="00C1772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7725">
              <w:rPr>
                <w:rFonts w:ascii="Calibri" w:eastAsia="Calibri" w:hAnsi="Calibri" w:cs="Calibri"/>
                <w:sz w:val="18"/>
                <w:szCs w:val="18"/>
              </w:rPr>
              <w:t>čítať text v skupine plynule a nahlas</w:t>
            </w:r>
          </w:p>
          <w:p w14:paraId="0D524461" w14:textId="16771B74" w:rsidR="00ED1E39" w:rsidRPr="00C17725" w:rsidRDefault="00ED1E39" w:rsidP="00C1772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7725">
              <w:rPr>
                <w:rFonts w:ascii="Calibri" w:eastAsia="Calibri" w:hAnsi="Calibri" w:cs="Calibri"/>
                <w:sz w:val="18"/>
                <w:szCs w:val="18"/>
              </w:rPr>
              <w:t>rozlíšiť texty podľa znakov</w:t>
            </w:r>
          </w:p>
          <w:p w14:paraId="2815E94C" w14:textId="0EBB81C0" w:rsidR="00ED1E39" w:rsidRPr="00C17725" w:rsidRDefault="00ED1E39" w:rsidP="00C1772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7725">
              <w:rPr>
                <w:rFonts w:ascii="Calibri" w:eastAsia="Calibri" w:hAnsi="Calibri" w:cs="Calibri"/>
                <w:sz w:val="18"/>
                <w:szCs w:val="18"/>
              </w:rPr>
              <w:t>nájsť slovesá a pozn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ať</w:t>
            </w:r>
            <w:r w:rsidRPr="00C17725">
              <w:rPr>
                <w:rFonts w:ascii="Calibri" w:eastAsia="Calibri" w:hAnsi="Calibri" w:cs="Calibri"/>
                <w:sz w:val="18"/>
                <w:szCs w:val="18"/>
              </w:rPr>
              <w:t xml:space="preserve"> ich funkciu v texte, časovať slovesá</w:t>
            </w:r>
          </w:p>
          <w:p w14:paraId="6BA3DAF4" w14:textId="619A0955" w:rsidR="00ED1E39" w:rsidRPr="00C17725" w:rsidRDefault="00ED1E39" w:rsidP="00C1772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7725">
              <w:rPr>
                <w:rFonts w:ascii="Calibri" w:eastAsia="Calibri" w:hAnsi="Calibri" w:cs="Calibri"/>
                <w:sz w:val="18"/>
                <w:szCs w:val="18"/>
              </w:rPr>
              <w:t>ovláda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ť</w:t>
            </w:r>
            <w:r w:rsidRPr="00C17725">
              <w:rPr>
                <w:rFonts w:ascii="Calibri" w:eastAsia="Calibri" w:hAnsi="Calibri" w:cs="Calibri"/>
                <w:sz w:val="18"/>
                <w:szCs w:val="18"/>
              </w:rPr>
              <w:t xml:space="preserve"> pravidlá aktívneho počúvania</w:t>
            </w:r>
          </w:p>
          <w:p w14:paraId="0813B463" w14:textId="3EA3D9C2" w:rsidR="00ED1E39" w:rsidRPr="00C17725" w:rsidRDefault="00ED1E39" w:rsidP="00C1772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7725">
              <w:rPr>
                <w:rFonts w:ascii="Calibri" w:eastAsia="Calibri" w:hAnsi="Calibri" w:cs="Calibri"/>
                <w:sz w:val="18"/>
                <w:szCs w:val="18"/>
              </w:rPr>
              <w:t>aplikovať získané informácie v konkrétnych textoch</w:t>
            </w:r>
          </w:p>
          <w:p w14:paraId="76FBE33F" w14:textId="1E2CD342" w:rsidR="00ED1E39" w:rsidRPr="00C17725" w:rsidRDefault="00ED1E39" w:rsidP="00C1772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7725">
              <w:rPr>
                <w:rFonts w:ascii="Calibri" w:eastAsia="Calibri" w:hAnsi="Calibri" w:cs="Calibri"/>
                <w:sz w:val="18"/>
                <w:szCs w:val="18"/>
              </w:rPr>
              <w:t>precvič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iť si</w:t>
            </w:r>
            <w:r w:rsidRPr="00C17725">
              <w:rPr>
                <w:rFonts w:ascii="Calibri" w:eastAsia="Calibri" w:hAnsi="Calibri" w:cs="Calibri"/>
                <w:sz w:val="18"/>
                <w:szCs w:val="18"/>
              </w:rPr>
              <w:t xml:space="preserve"> pravopisné zručnosti nadobudnuté v predchádzajúcich ročníkoch</w:t>
            </w:r>
          </w:p>
          <w:p w14:paraId="01409E67" w14:textId="52AA71DF" w:rsidR="00ED1E39" w:rsidRDefault="00ED1E39" w:rsidP="00C1772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7725">
              <w:rPr>
                <w:rFonts w:ascii="Calibri" w:eastAsia="Calibri" w:hAnsi="Calibri" w:cs="Calibri"/>
                <w:sz w:val="18"/>
                <w:szCs w:val="18"/>
              </w:rPr>
              <w:t>aplikovať nadobudnuté vedomosti, posúdiť text z hľadiska jazykovej správnost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</w:p>
        </w:tc>
        <w:tc>
          <w:tcPr>
            <w:tcW w:w="1866" w:type="dxa"/>
            <w:vMerge w:val="restart"/>
          </w:tcPr>
          <w:p w14:paraId="5750C534" w14:textId="2EF94F7C" w:rsidR="00ED1E39" w:rsidRPr="00ED1E39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RGV </w:t>
            </w:r>
          </w:p>
          <w:p w14:paraId="50AA2F23" w14:textId="77777777" w:rsidR="00ED1E39" w:rsidRPr="00ED1E39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bCs/>
                <w:sz w:val="18"/>
                <w:szCs w:val="18"/>
              </w:rPr>
              <w:t>DOV</w:t>
            </w:r>
          </w:p>
          <w:p w14:paraId="2BDF23FD" w14:textId="77777777" w:rsidR="00ED1E39" w:rsidRPr="00ED1E39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bCs/>
                <w:sz w:val="18"/>
                <w:szCs w:val="18"/>
              </w:rPr>
              <w:t>ETV</w:t>
            </w:r>
          </w:p>
          <w:p w14:paraId="2A746552" w14:textId="77777777" w:rsidR="00ED1E39" w:rsidRPr="00ED1E39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bCs/>
                <w:sz w:val="18"/>
                <w:szCs w:val="18"/>
              </w:rPr>
              <w:t>MUV</w:t>
            </w:r>
          </w:p>
          <w:p w14:paraId="4E5FCE69" w14:textId="77777777" w:rsidR="00ED1E39" w:rsidRPr="00ED1E39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bCs/>
                <w:sz w:val="18"/>
                <w:szCs w:val="18"/>
              </w:rPr>
              <w:t>MDV</w:t>
            </w:r>
          </w:p>
          <w:p w14:paraId="4C7E60E5" w14:textId="77777777" w:rsidR="00ED1E39" w:rsidRPr="00ED1E39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bCs/>
                <w:sz w:val="18"/>
                <w:szCs w:val="18"/>
              </w:rPr>
              <w:t>GEG</w:t>
            </w:r>
          </w:p>
          <w:p w14:paraId="2758075C" w14:textId="77777777" w:rsidR="00ED1E39" w:rsidRPr="00ED1E39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bCs/>
                <w:sz w:val="18"/>
                <w:szCs w:val="18"/>
              </w:rPr>
              <w:t>BIO</w:t>
            </w:r>
          </w:p>
          <w:p w14:paraId="771F29E9" w14:textId="77777777" w:rsidR="00ED1E39" w:rsidRPr="00ED1E39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bCs/>
                <w:sz w:val="18"/>
                <w:szCs w:val="18"/>
              </w:rPr>
              <w:t>VYV</w:t>
            </w:r>
          </w:p>
          <w:p w14:paraId="0197D984" w14:textId="77777777" w:rsidR="00ED1E39" w:rsidRPr="00ED1E39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bCs/>
                <w:sz w:val="18"/>
                <w:szCs w:val="18"/>
              </w:rPr>
              <w:t>LIT</w:t>
            </w:r>
          </w:p>
          <w:p w14:paraId="398058D2" w14:textId="77777777" w:rsidR="00ED1E39" w:rsidRPr="00ED1E39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bCs/>
                <w:sz w:val="18"/>
                <w:szCs w:val="18"/>
              </w:rPr>
              <w:t>TPZ</w:t>
            </w:r>
          </w:p>
          <w:p w14:paraId="0BDC4F27" w14:textId="77777777" w:rsidR="00ED1E39" w:rsidRPr="00ED1E39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bCs/>
                <w:sz w:val="18"/>
                <w:szCs w:val="18"/>
              </w:rPr>
              <w:t>MAT</w:t>
            </w:r>
          </w:p>
          <w:p w14:paraId="1DD54876" w14:textId="77777777" w:rsidR="00ED1E39" w:rsidRPr="00ED1E39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bCs/>
                <w:sz w:val="18"/>
                <w:szCs w:val="18"/>
              </w:rPr>
              <w:t>INF</w:t>
            </w:r>
          </w:p>
          <w:p w14:paraId="1A49A0AD" w14:textId="77777777" w:rsidR="00ED1E39" w:rsidRPr="00ED1E39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bCs/>
                <w:sz w:val="18"/>
                <w:szCs w:val="18"/>
              </w:rPr>
              <w:t>OŽZ</w:t>
            </w:r>
          </w:p>
          <w:p w14:paraId="27099389" w14:textId="15A5BD1B" w:rsidR="00ED1E39" w:rsidRDefault="00ED1E39" w:rsidP="00ED1E39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D1E39">
              <w:rPr>
                <w:rFonts w:ascii="Calibri" w:eastAsia="Calibri" w:hAnsi="Calibri" w:cs="Calibri"/>
                <w:bCs/>
                <w:sz w:val="18"/>
                <w:szCs w:val="18"/>
              </w:rPr>
              <w:t>OSR</w:t>
            </w:r>
          </w:p>
        </w:tc>
      </w:tr>
      <w:tr w:rsidR="00ED1E39" w14:paraId="6F9311F7" w14:textId="77777777">
        <w:tc>
          <w:tcPr>
            <w:tcW w:w="1600" w:type="dxa"/>
          </w:tcPr>
          <w:p w14:paraId="0FD3A50A" w14:textId="77777777" w:rsidR="00ED1E39" w:rsidRDefault="00ED1E39" w:rsidP="0033500B">
            <w:pPr>
              <w:spacing w:after="40"/>
              <w:jc w:val="both"/>
            </w:pPr>
            <w:r w:rsidRPr="00B62BE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Potichu aj nahlas – zvukové vlastnosti reči, debata, diskusia, spodobovanie, intervie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</w:t>
            </w:r>
          </w:p>
          <w:p w14:paraId="569137A7" w14:textId="32E1FE26" w:rsidR="00ED1E39" w:rsidRDefault="00ED1E39" w:rsidP="0033500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</w:t>
            </w:r>
            <w:r w:rsidR="004F3F1B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</w:tc>
        <w:tc>
          <w:tcPr>
            <w:tcW w:w="3000" w:type="dxa"/>
          </w:tcPr>
          <w:p w14:paraId="01571100" w14:textId="72DF384F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melódia vety, sila hlasu, tempo reči</w:t>
            </w:r>
          </w:p>
          <w:p w14:paraId="0433D70A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debata</w:t>
            </w:r>
          </w:p>
          <w:p w14:paraId="53CD4A4A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prestávka, dôraz, slovosled, prízvuk, splývavá výslovnosť</w:t>
            </w:r>
          </w:p>
          <w:p w14:paraId="05A7CBF1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diskusia</w:t>
            </w:r>
          </w:p>
          <w:p w14:paraId="1147829E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spodobovanie</w:t>
            </w:r>
          </w:p>
          <w:p w14:paraId="7F6AA55C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znelé a neznelé spoluhlásky</w:t>
            </w:r>
          </w:p>
          <w:p w14:paraId="3956C2F1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 xml:space="preserve">spodobovanie vnútri slova                    </w:t>
            </w:r>
          </w:p>
          <w:p w14:paraId="50816F97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 xml:space="preserve">výslovnosť spoluhlásky v        </w:t>
            </w:r>
          </w:p>
          <w:p w14:paraId="10A2DE1B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 xml:space="preserve">spodobovanie na konci slova pred prestávkou                                  </w:t>
            </w:r>
          </w:p>
          <w:p w14:paraId="532F7B03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 xml:space="preserve">spodobovanie na hranici slov  </w:t>
            </w:r>
          </w:p>
          <w:p w14:paraId="5F8F0DAF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interview</w:t>
            </w:r>
          </w:p>
          <w:p w14:paraId="0E0CEC7C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otvorené a zatvorené otázky</w:t>
            </w:r>
          </w:p>
          <w:p w14:paraId="20D918D5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tvorba vlastného interview</w:t>
            </w:r>
          </w:p>
          <w:p w14:paraId="439A574E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opakovanie – zvukové vlastnosti reči, diskusia, debata, spodobovanie</w:t>
            </w:r>
          </w:p>
          <w:p w14:paraId="1C10F1FD" w14:textId="13142075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test – zvukové vlastnosti reči, diskusia, debata, spodobovanie, rozbor testu</w:t>
            </w:r>
          </w:p>
        </w:tc>
        <w:tc>
          <w:tcPr>
            <w:tcW w:w="3000" w:type="dxa"/>
          </w:tcPr>
          <w:p w14:paraId="0B878B5D" w14:textId="36CBF535" w:rsidR="00ED1E39" w:rsidRPr="00D01958" w:rsidRDefault="00ED1E39" w:rsidP="00D0195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1958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posúdiť správnosť interpunkcie v jednoduchej vete, v želacej vete a zvolacej vete</w:t>
            </w:r>
          </w:p>
          <w:p w14:paraId="69FA2AF3" w14:textId="6E853D21" w:rsidR="00ED1E39" w:rsidRPr="00D01958" w:rsidRDefault="00ED1E39" w:rsidP="00D01958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1958">
              <w:rPr>
                <w:rFonts w:ascii="Calibri" w:eastAsia="Calibri" w:hAnsi="Calibri" w:cs="Calibri"/>
                <w:sz w:val="18"/>
                <w:szCs w:val="18"/>
              </w:rPr>
              <w:t>správne inton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ovať</w:t>
            </w:r>
            <w:r w:rsidRPr="00D01958">
              <w:rPr>
                <w:rFonts w:ascii="Calibri" w:eastAsia="Calibri" w:hAnsi="Calibri" w:cs="Calibri"/>
                <w:sz w:val="18"/>
                <w:szCs w:val="18"/>
              </w:rPr>
              <w:t xml:space="preserve">  všetky druhy viet</w:t>
            </w:r>
          </w:p>
          <w:p w14:paraId="3D4EA703" w14:textId="2D9FB606" w:rsidR="00ED1E39" w:rsidRPr="00D01958" w:rsidRDefault="00ED1E39" w:rsidP="00D01958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1958">
              <w:rPr>
                <w:rFonts w:ascii="Calibri" w:eastAsia="Calibri" w:hAnsi="Calibri" w:cs="Calibri"/>
                <w:sz w:val="18"/>
                <w:szCs w:val="18"/>
              </w:rPr>
              <w:t>samostatne tvoriť jednoduché holé a rozvité vety, pričom dodržiava správny slovosled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r w:rsidRPr="00D01958">
              <w:rPr>
                <w:rFonts w:ascii="Calibri" w:eastAsia="Calibri" w:hAnsi="Calibri" w:cs="Calibri"/>
                <w:sz w:val="18"/>
                <w:szCs w:val="18"/>
              </w:rPr>
              <w:t>správne používa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ť</w:t>
            </w:r>
            <w:r w:rsidRPr="00D01958">
              <w:rPr>
                <w:rFonts w:ascii="Calibri" w:eastAsia="Calibri" w:hAnsi="Calibri" w:cs="Calibri"/>
                <w:sz w:val="18"/>
                <w:szCs w:val="18"/>
              </w:rPr>
              <w:t xml:space="preserve"> interpunkčné znamienka</w:t>
            </w:r>
          </w:p>
          <w:p w14:paraId="0D69E5CD" w14:textId="43E0696B" w:rsidR="00ED1E39" w:rsidRPr="00D01958" w:rsidRDefault="00ED1E39" w:rsidP="00D01958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1958">
              <w:rPr>
                <w:rFonts w:ascii="Calibri" w:eastAsia="Calibri" w:hAnsi="Calibri" w:cs="Calibri"/>
                <w:sz w:val="18"/>
                <w:szCs w:val="18"/>
              </w:rPr>
              <w:t>dodržiava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ť</w:t>
            </w:r>
            <w:r w:rsidRPr="00D01958">
              <w:rPr>
                <w:rFonts w:ascii="Calibri" w:eastAsia="Calibri" w:hAnsi="Calibri" w:cs="Calibri"/>
                <w:sz w:val="18"/>
                <w:szCs w:val="18"/>
              </w:rPr>
              <w:t xml:space="preserve"> pravidlá spodobovania na základe </w:t>
            </w:r>
            <w:r w:rsidRPr="00D01958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osvojeného učiva o znelosti spoluhlások</w:t>
            </w:r>
          </w:p>
          <w:p w14:paraId="32A1966E" w14:textId="132D81F3" w:rsidR="00ED1E39" w:rsidRPr="00D01958" w:rsidRDefault="00ED1E39" w:rsidP="00D0195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D01958">
              <w:rPr>
                <w:rFonts w:ascii="Calibri" w:eastAsia="Calibri" w:hAnsi="Calibri" w:cs="Calibri"/>
                <w:sz w:val="18"/>
                <w:szCs w:val="18"/>
              </w:rPr>
              <w:t>správne vyslovovať slová, v ktorých nastáva spodobovanie</w:t>
            </w:r>
          </w:p>
          <w:p w14:paraId="7C14D332" w14:textId="5ED5C2AB" w:rsidR="00ED1E39" w:rsidRPr="00D01958" w:rsidRDefault="00ED1E39" w:rsidP="00D0195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D01958">
              <w:rPr>
                <w:rFonts w:ascii="Calibri" w:eastAsia="Calibri" w:hAnsi="Calibri" w:cs="Calibri"/>
                <w:sz w:val="18"/>
                <w:szCs w:val="18"/>
              </w:rPr>
              <w:t>vytvoriť z textu na základe čiastkových informácií hypotézu o jeho závere a svoju hypotézu overiť v diskusii</w:t>
            </w:r>
          </w:p>
          <w:p w14:paraId="45F7322E" w14:textId="1050D7B9" w:rsidR="00ED1E39" w:rsidRPr="00D01958" w:rsidRDefault="00ED1E39" w:rsidP="00D0195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D01958">
              <w:rPr>
                <w:rFonts w:ascii="Calibri" w:eastAsia="Calibri" w:hAnsi="Calibri" w:cs="Calibri"/>
                <w:sz w:val="18"/>
                <w:szCs w:val="18"/>
              </w:rPr>
              <w:t>vysloviť protiargumenty</w:t>
            </w:r>
          </w:p>
          <w:p w14:paraId="374CE2DB" w14:textId="1065AB77" w:rsidR="00ED1E39" w:rsidRPr="00D01958" w:rsidRDefault="00ED1E39" w:rsidP="00D0195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D01958">
              <w:rPr>
                <w:rFonts w:ascii="Calibri" w:eastAsia="Calibri" w:hAnsi="Calibri" w:cs="Calibri"/>
                <w:sz w:val="18"/>
                <w:szCs w:val="18"/>
              </w:rPr>
              <w:t>cháp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ať </w:t>
            </w:r>
            <w:r w:rsidRPr="00D01958">
              <w:rPr>
                <w:rFonts w:ascii="Calibri" w:eastAsia="Calibri" w:hAnsi="Calibri" w:cs="Calibri"/>
                <w:sz w:val="18"/>
                <w:szCs w:val="18"/>
              </w:rPr>
              <w:t>formálnu stránku textu a doká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zať</w:t>
            </w:r>
            <w:r w:rsidRPr="00D01958">
              <w:rPr>
                <w:rFonts w:ascii="Calibri" w:eastAsia="Calibri" w:hAnsi="Calibri" w:cs="Calibri"/>
                <w:sz w:val="18"/>
                <w:szCs w:val="18"/>
              </w:rPr>
              <w:t xml:space="preserve"> ju vyjadriť hlasovými prostriedkami: prestávkou, silou  hlasu a dôrazom</w:t>
            </w:r>
          </w:p>
          <w:p w14:paraId="1BA7C4BA" w14:textId="47185756" w:rsidR="00ED1E39" w:rsidRPr="00D01958" w:rsidRDefault="00ED1E39" w:rsidP="00D0195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D01958">
              <w:rPr>
                <w:rFonts w:ascii="Calibri" w:eastAsia="Calibri" w:hAnsi="Calibri" w:cs="Calibri"/>
                <w:sz w:val="18"/>
                <w:szCs w:val="18"/>
              </w:rPr>
              <w:t>správne intonovať všetky druhy viet a uplatňovať správny slovný a vetný prízvuk</w:t>
            </w:r>
          </w:p>
          <w:p w14:paraId="5120351A" w14:textId="58B04109" w:rsidR="00ED1E39" w:rsidRPr="005C700B" w:rsidRDefault="00ED1E39" w:rsidP="005C7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D01958">
              <w:rPr>
                <w:rFonts w:ascii="Calibri" w:eastAsia="Calibri" w:hAnsi="Calibri" w:cs="Calibri"/>
                <w:sz w:val="18"/>
                <w:szCs w:val="18"/>
              </w:rPr>
              <w:t>ovláda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ť</w:t>
            </w:r>
            <w:r w:rsidRPr="00D01958">
              <w:rPr>
                <w:rFonts w:ascii="Calibri" w:eastAsia="Calibri" w:hAnsi="Calibri" w:cs="Calibri"/>
                <w:sz w:val="18"/>
                <w:szCs w:val="18"/>
              </w:rPr>
              <w:t xml:space="preserve"> pravidlá dobrého čitateľa a pravidlá na zlepšovanie pamäti</w:t>
            </w:r>
          </w:p>
        </w:tc>
        <w:tc>
          <w:tcPr>
            <w:tcW w:w="1866" w:type="dxa"/>
            <w:vMerge/>
          </w:tcPr>
          <w:p w14:paraId="5BA1F724" w14:textId="77777777" w:rsidR="00ED1E39" w:rsidRDefault="00ED1E39" w:rsidP="000C0DA8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D1E39" w14:paraId="37A344B7" w14:textId="77777777">
        <w:tc>
          <w:tcPr>
            <w:tcW w:w="1600" w:type="dxa"/>
          </w:tcPr>
          <w:p w14:paraId="5BFA4AA3" w14:textId="77777777" w:rsidR="00ED1E39" w:rsidRDefault="00ED1E39" w:rsidP="0033500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F40FA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 komore slov – slovná zásoba</w:t>
            </w:r>
          </w:p>
          <w:p w14:paraId="5A7C86C6" w14:textId="7E5265EE" w:rsidR="00ED1E39" w:rsidRDefault="00ED1E39" w:rsidP="0033500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</w:t>
            </w:r>
            <w:r w:rsidR="004F3F1B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</w:tc>
        <w:tc>
          <w:tcPr>
            <w:tcW w:w="3000" w:type="dxa"/>
          </w:tcPr>
          <w:p w14:paraId="5C9FAD16" w14:textId="035AC390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 xml:space="preserve">slovná zásoba, slovníky </w:t>
            </w:r>
          </w:p>
          <w:p w14:paraId="74C018E7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 xml:space="preserve">synonymá, antonymá </w:t>
            </w:r>
          </w:p>
          <w:p w14:paraId="0888560D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 xml:space="preserve">jednovýznamové a viacvýznamové slová </w:t>
            </w:r>
          </w:p>
          <w:p w14:paraId="7159D536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 xml:space="preserve">ustálené slovné spojenia, prirovnania, príslovia, porekadlá, pranostiky </w:t>
            </w:r>
          </w:p>
          <w:p w14:paraId="1E556411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 xml:space="preserve">pohľadnica, nárečia a spisovný jazyk </w:t>
            </w:r>
          </w:p>
          <w:p w14:paraId="4CECA5EF" w14:textId="77777777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 xml:space="preserve">opakovanie slovnej zásoby </w:t>
            </w:r>
          </w:p>
          <w:p w14:paraId="764B3916" w14:textId="2DA69FC9" w:rsidR="00ED1E39" w:rsidRPr="0033500B" w:rsidRDefault="00ED1E39" w:rsidP="0033500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sz w:val="18"/>
                <w:szCs w:val="18"/>
              </w:rPr>
              <w:t>test – slovná zásoba, rozbor testu</w:t>
            </w:r>
          </w:p>
        </w:tc>
        <w:tc>
          <w:tcPr>
            <w:tcW w:w="3000" w:type="dxa"/>
          </w:tcPr>
          <w:p w14:paraId="7804CAA1" w14:textId="20CAD3BE" w:rsidR="00ED1E39" w:rsidRPr="00564C4B" w:rsidRDefault="00ED1E39" w:rsidP="00564C4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vedieť,</w:t>
            </w:r>
            <w:r w:rsidRPr="00564C4B">
              <w:rPr>
                <w:rFonts w:ascii="Calibri" w:eastAsia="Calibri" w:hAnsi="Calibri" w:cs="Calibri"/>
                <w:sz w:val="18"/>
                <w:szCs w:val="18"/>
              </w:rPr>
              <w:t xml:space="preserve"> čo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znamená a zahŕňa pojem </w:t>
            </w:r>
            <w:r w:rsidRPr="00564C4B">
              <w:rPr>
                <w:rFonts w:ascii="Calibri" w:eastAsia="Calibri" w:hAnsi="Calibri" w:cs="Calibri"/>
                <w:sz w:val="18"/>
                <w:szCs w:val="18"/>
              </w:rPr>
              <w:t>slovná zásoba</w:t>
            </w:r>
          </w:p>
          <w:p w14:paraId="6ADE67A4" w14:textId="53B57FEA" w:rsidR="00ED1E39" w:rsidRPr="00564C4B" w:rsidRDefault="00ED1E39" w:rsidP="00564C4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64C4B">
              <w:rPr>
                <w:rFonts w:ascii="Calibri" w:eastAsia="Calibri" w:hAnsi="Calibri" w:cs="Calibri"/>
                <w:sz w:val="18"/>
                <w:szCs w:val="18"/>
              </w:rPr>
              <w:t xml:space="preserve">pracovať so slovníkmi </w:t>
            </w:r>
          </w:p>
          <w:p w14:paraId="713AE0CE" w14:textId="4DDF481B" w:rsidR="00ED1E39" w:rsidRPr="00564C4B" w:rsidRDefault="00ED1E39" w:rsidP="00564C4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564C4B">
              <w:rPr>
                <w:rFonts w:ascii="Calibri" w:eastAsia="Calibri" w:hAnsi="Calibri" w:cs="Calibri"/>
                <w:sz w:val="18"/>
                <w:szCs w:val="18"/>
              </w:rPr>
              <w:t xml:space="preserve">vysvetliť lexikálne významy  </w:t>
            </w:r>
            <w:r w:rsidRPr="00564C4B">
              <w:rPr>
                <w:rFonts w:ascii="Calibri" w:eastAsia="Calibri" w:hAnsi="Calibri" w:cs="Calibri"/>
                <w:bCs/>
                <w:sz w:val="18"/>
                <w:szCs w:val="18"/>
              </w:rPr>
              <w:t>jednovýznamových a viacvýznamových slov,</w:t>
            </w:r>
          </w:p>
          <w:p w14:paraId="7ACF4421" w14:textId="6AB97529" w:rsidR="00ED1E39" w:rsidRPr="00564C4B" w:rsidRDefault="00ED1E39" w:rsidP="00564C4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64C4B">
              <w:rPr>
                <w:rFonts w:ascii="Calibri" w:eastAsia="Calibri" w:hAnsi="Calibri" w:cs="Calibri"/>
                <w:sz w:val="18"/>
                <w:szCs w:val="18"/>
              </w:rPr>
              <w:t>odhadnúť význam slov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564C4B">
              <w:rPr>
                <w:rFonts w:ascii="Calibri" w:eastAsia="Calibri" w:hAnsi="Calibri" w:cs="Calibri"/>
                <w:sz w:val="18"/>
                <w:szCs w:val="18"/>
              </w:rPr>
              <w:t>na základe kontextu a overiť si ich v jazykovedných príručkách</w:t>
            </w:r>
          </w:p>
          <w:p w14:paraId="7C75AB95" w14:textId="4841A0C6" w:rsidR="00ED1E39" w:rsidRPr="00564C4B" w:rsidRDefault="00ED1E39" w:rsidP="00564C4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získať</w:t>
            </w:r>
            <w:r w:rsidRPr="00564C4B">
              <w:rPr>
                <w:rFonts w:ascii="Calibri" w:eastAsia="Calibri" w:hAnsi="Calibri" w:cs="Calibri"/>
                <w:sz w:val="18"/>
                <w:szCs w:val="18"/>
              </w:rPr>
              <w:t xml:space="preserve"> vedomosti o ustálených slovných spojeniach, pozn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ať</w:t>
            </w:r>
            <w:r w:rsidRPr="00564C4B">
              <w:rPr>
                <w:rFonts w:ascii="Calibri" w:eastAsia="Calibri" w:hAnsi="Calibri" w:cs="Calibri"/>
                <w:sz w:val="18"/>
                <w:szCs w:val="18"/>
              </w:rPr>
              <w:t xml:space="preserve"> ich využitie v praxi</w:t>
            </w:r>
          </w:p>
          <w:p w14:paraId="49446E3C" w14:textId="2F545424" w:rsidR="00ED1E39" w:rsidRPr="00564C4B" w:rsidRDefault="00ED1E39" w:rsidP="00564C4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64C4B">
              <w:rPr>
                <w:rFonts w:ascii="Calibri" w:eastAsia="Calibri" w:hAnsi="Calibri" w:cs="Calibri"/>
                <w:sz w:val="18"/>
                <w:szCs w:val="18"/>
              </w:rPr>
              <w:t>aplik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ovať </w:t>
            </w:r>
            <w:r w:rsidRPr="00564C4B">
              <w:rPr>
                <w:rFonts w:ascii="Calibri" w:eastAsia="Calibri" w:hAnsi="Calibri" w:cs="Calibri"/>
                <w:sz w:val="18"/>
                <w:szCs w:val="18"/>
              </w:rPr>
              <w:t>vedomosti o písaní osobných zámen v korešpondencii s veľkými písmenami; napísať adresu adresáta  i odosielateľa</w:t>
            </w:r>
          </w:p>
          <w:p w14:paraId="6145DE6B" w14:textId="46480943" w:rsidR="00ED1E39" w:rsidRPr="00564C4B" w:rsidRDefault="00ED1E39" w:rsidP="00564C4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64C4B">
              <w:rPr>
                <w:rFonts w:ascii="Calibri" w:eastAsia="Calibri" w:hAnsi="Calibri" w:cs="Calibri"/>
                <w:sz w:val="18"/>
                <w:szCs w:val="18"/>
              </w:rPr>
              <w:t>zaradiť slová podľa členenia slovnej zásoby</w:t>
            </w:r>
          </w:p>
          <w:p w14:paraId="50729AEB" w14:textId="27F839E9" w:rsidR="00ED1E39" w:rsidRPr="00564C4B" w:rsidRDefault="00ED1E39" w:rsidP="00564C4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64C4B">
              <w:rPr>
                <w:rFonts w:ascii="Calibri" w:eastAsia="Calibri" w:hAnsi="Calibri" w:cs="Calibri"/>
                <w:sz w:val="18"/>
                <w:szCs w:val="18"/>
              </w:rPr>
              <w:t>rozliš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ovať </w:t>
            </w:r>
            <w:r w:rsidRPr="00564C4B">
              <w:rPr>
                <w:rFonts w:ascii="Calibri" w:eastAsia="Calibri" w:hAnsi="Calibri" w:cs="Calibri"/>
                <w:sz w:val="18"/>
                <w:szCs w:val="18"/>
              </w:rPr>
              <w:t xml:space="preserve">spisovnú slovnú zásobu od nárečia </w:t>
            </w:r>
          </w:p>
          <w:p w14:paraId="57AE005D" w14:textId="3623D73B" w:rsidR="00ED1E39" w:rsidRPr="00564C4B" w:rsidRDefault="00ED1E39" w:rsidP="00564C4B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64C4B">
              <w:rPr>
                <w:rFonts w:ascii="Calibri" w:eastAsia="Calibri" w:hAnsi="Calibri" w:cs="Calibri"/>
                <w:sz w:val="18"/>
                <w:szCs w:val="18"/>
              </w:rPr>
              <w:t>vysvetliť pojmy spisovný jazyk a nárečie,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564C4B">
              <w:rPr>
                <w:rFonts w:ascii="Calibri" w:eastAsia="Calibri" w:hAnsi="Calibri" w:cs="Calibri"/>
                <w:sz w:val="18"/>
                <w:szCs w:val="18"/>
              </w:rPr>
              <w:t>uviesť konkrétne príklady</w:t>
            </w:r>
          </w:p>
          <w:p w14:paraId="3ED9F50E" w14:textId="183ECA60" w:rsidR="00ED1E39" w:rsidRDefault="00ED1E39" w:rsidP="00564C4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64C4B">
              <w:rPr>
                <w:rFonts w:ascii="Calibri" w:eastAsia="Calibri" w:hAnsi="Calibri" w:cs="Calibri"/>
                <w:sz w:val="18"/>
                <w:szCs w:val="18"/>
              </w:rPr>
              <w:t>odôvodniť správnosť vybraného textu v konkrétnej situácii</w:t>
            </w:r>
          </w:p>
        </w:tc>
        <w:tc>
          <w:tcPr>
            <w:tcW w:w="1866" w:type="dxa"/>
            <w:vMerge/>
          </w:tcPr>
          <w:p w14:paraId="4A9B01DC" w14:textId="77777777" w:rsidR="00ED1E39" w:rsidRDefault="00ED1E39" w:rsidP="000C0DA8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D1E39" w14:paraId="46C1F930" w14:textId="77777777">
        <w:tc>
          <w:tcPr>
            <w:tcW w:w="1600" w:type="dxa"/>
          </w:tcPr>
          <w:p w14:paraId="0373B604" w14:textId="77777777" w:rsidR="00ED1E39" w:rsidRPr="0033500B" w:rsidRDefault="00ED1E39" w:rsidP="0033500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Čo je v živote podstatné? Podstatné mená</w:t>
            </w:r>
          </w:p>
          <w:p w14:paraId="5E5A071E" w14:textId="139FF717" w:rsidR="00ED1E39" w:rsidRPr="0033500B" w:rsidRDefault="00ED1E39" w:rsidP="0033500B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33500B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3</w:t>
            </w:r>
            <w:r w:rsidR="004F3F1B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4</w:t>
            </w:r>
            <w:r w:rsidRPr="0033500B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</w:tc>
        <w:tc>
          <w:tcPr>
            <w:tcW w:w="3000" w:type="dxa"/>
          </w:tcPr>
          <w:p w14:paraId="3ACA5590" w14:textId="7E4F5B48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opakovanie podstatných mien, gramatické kategórie, predložky, väzba s pádom </w:t>
            </w:r>
          </w:p>
          <w:p w14:paraId="7F4142DC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podstatné mená mužského rodu, životnosť </w:t>
            </w:r>
          </w:p>
          <w:p w14:paraId="05AEF20E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životné podstatné mená mužského rodu</w:t>
            </w:r>
          </w:p>
          <w:p w14:paraId="2388A794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vzor chlap                                      </w:t>
            </w:r>
          </w:p>
          <w:p w14:paraId="4C919DD9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vzor hrdina </w:t>
            </w:r>
          </w:p>
          <w:p w14:paraId="096179CF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neživotné podstatné mená mužského rodu </w:t>
            </w:r>
          </w:p>
          <w:p w14:paraId="7B8AA3DB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vzor dub                                                     </w:t>
            </w:r>
          </w:p>
          <w:p w14:paraId="10BD0877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vzor stroj</w:t>
            </w:r>
          </w:p>
          <w:p w14:paraId="3EFA731B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opakovanie podstatných mien mužského rodu </w:t>
            </w:r>
          </w:p>
          <w:p w14:paraId="291E9D4A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test - podstatné mená mužského rodu, rozbor testu</w:t>
            </w:r>
          </w:p>
          <w:p w14:paraId="1684E87E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podstatné mená ženského rodu zakončené na -a, vzory žena a ulica                            </w:t>
            </w:r>
          </w:p>
          <w:p w14:paraId="03D7DDA1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podstatné mená ženského rodu zakončené na spoluhlásku, vzory dlaň a kosť              </w:t>
            </w:r>
          </w:p>
          <w:p w14:paraId="0B5E1147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opakovanie podstatné mená ženského rodu </w:t>
            </w:r>
          </w:p>
          <w:p w14:paraId="32C99594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test - podstatné mená ženského rodu, rozbor testu</w:t>
            </w:r>
          </w:p>
          <w:p w14:paraId="7A7C1EDC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podstatné mená stredného rodu, vzory mesto, srdce, vysvedčenie, dievča </w:t>
            </w:r>
          </w:p>
          <w:p w14:paraId="06B8E4CC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opakovanie podstatných mien stredného rodu </w:t>
            </w:r>
          </w:p>
          <w:p w14:paraId="7E2E17C9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test- podstatné mená stredného rodu, rozbor testu</w:t>
            </w:r>
          </w:p>
          <w:p w14:paraId="49536445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opakovanie podstatných mien </w:t>
            </w:r>
          </w:p>
          <w:p w14:paraId="1F3A746C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diktát č. 2 podstatné mená, oprava a rozbor diktátu</w:t>
            </w:r>
          </w:p>
          <w:p w14:paraId="3ECFF68B" w14:textId="20912668" w:rsidR="00ED1E39" w:rsidRPr="0033500B" w:rsidRDefault="00ED1E39" w:rsidP="008D1EB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test - podstatné mená, rozbor testu</w:t>
            </w:r>
          </w:p>
        </w:tc>
        <w:tc>
          <w:tcPr>
            <w:tcW w:w="3000" w:type="dxa"/>
          </w:tcPr>
          <w:p w14:paraId="3F2D48E6" w14:textId="503DD814" w:rsidR="00ED1E39" w:rsidRPr="00C21361" w:rsidRDefault="00ED1E39" w:rsidP="00C2136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použiť </w:t>
            </w:r>
            <w:r w:rsidRPr="00C21361">
              <w:rPr>
                <w:rFonts w:ascii="Calibri" w:eastAsia="Calibri" w:hAnsi="Calibri" w:cs="Calibri"/>
                <w:sz w:val="18"/>
                <w:szCs w:val="18"/>
              </w:rPr>
              <w:t>pri komunikácii ohybné slovné druhy – podstatné mená</w:t>
            </w:r>
          </w:p>
          <w:p w14:paraId="47527D4A" w14:textId="1BEF8065" w:rsidR="00ED1E39" w:rsidRPr="00C21361" w:rsidRDefault="00ED1E39" w:rsidP="00C21361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21361">
              <w:rPr>
                <w:rFonts w:ascii="Calibri" w:eastAsia="Calibri" w:hAnsi="Calibri" w:cs="Calibri"/>
                <w:sz w:val="18"/>
                <w:szCs w:val="18"/>
              </w:rPr>
              <w:t>dodržiava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ť</w:t>
            </w:r>
            <w:r w:rsidRPr="00C21361">
              <w:rPr>
                <w:rFonts w:ascii="Calibri" w:eastAsia="Calibri" w:hAnsi="Calibri" w:cs="Calibri"/>
                <w:sz w:val="18"/>
                <w:szCs w:val="18"/>
              </w:rPr>
              <w:t xml:space="preserve"> správne predložkové väzby pri tvorbe slovných spojení, viet a celých textov</w:t>
            </w:r>
          </w:p>
          <w:p w14:paraId="429D62A3" w14:textId="7FE09CDB" w:rsidR="00ED1E39" w:rsidRPr="00C21361" w:rsidRDefault="00ED1E39" w:rsidP="00C21361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21361">
              <w:rPr>
                <w:rFonts w:ascii="Calibri" w:eastAsia="Calibri" w:hAnsi="Calibri" w:cs="Calibri"/>
                <w:sz w:val="18"/>
                <w:szCs w:val="18"/>
              </w:rPr>
              <w:t>pri komunikácii správne použiť ohybné slovné druhy (podstatné mená 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 </w:t>
            </w:r>
            <w:r w:rsidRPr="00C21361">
              <w:rPr>
                <w:rFonts w:ascii="Calibri" w:eastAsia="Calibri" w:hAnsi="Calibri" w:cs="Calibri"/>
                <w:sz w:val="18"/>
                <w:szCs w:val="18"/>
              </w:rPr>
              <w:t>ich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GK)</w:t>
            </w:r>
          </w:p>
          <w:p w14:paraId="2ADDF07E" w14:textId="66A63ACA" w:rsidR="00ED1E39" w:rsidRPr="00C21361" w:rsidRDefault="00ED1E39" w:rsidP="00C21361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21361">
              <w:rPr>
                <w:rFonts w:ascii="Calibri" w:eastAsia="Calibri" w:hAnsi="Calibri" w:cs="Calibri"/>
                <w:sz w:val="18"/>
                <w:szCs w:val="18"/>
              </w:rPr>
              <w:t>aplikovať svoje vedomosti o skloňovaní podstatných mien pri tvorbe vlastného textu</w:t>
            </w:r>
          </w:p>
          <w:p w14:paraId="1F5FCD1E" w14:textId="50C693A9" w:rsidR="00ED1E39" w:rsidRPr="00C21361" w:rsidRDefault="00ED1E39" w:rsidP="00C21361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21361">
              <w:rPr>
                <w:rFonts w:ascii="Calibri" w:eastAsia="Calibri" w:hAnsi="Calibri" w:cs="Calibri"/>
                <w:sz w:val="18"/>
                <w:szCs w:val="18"/>
              </w:rPr>
              <w:t>aplikovať vedomosti o vzoroch a o skloňovaní podstatných mien vo vlastnom texte</w:t>
            </w:r>
          </w:p>
          <w:p w14:paraId="4B321ADF" w14:textId="25922769" w:rsidR="00ED1E39" w:rsidRDefault="00ED1E39" w:rsidP="00C2136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21361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roztriediť podstatné mená podľa gramatického rodu</w:t>
            </w:r>
          </w:p>
        </w:tc>
        <w:tc>
          <w:tcPr>
            <w:tcW w:w="1866" w:type="dxa"/>
            <w:vMerge/>
          </w:tcPr>
          <w:p w14:paraId="5C3DB7D3" w14:textId="77777777" w:rsidR="00ED1E39" w:rsidRDefault="00ED1E39" w:rsidP="000C0DA8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D1E39" w14:paraId="288412C7" w14:textId="77777777">
        <w:tc>
          <w:tcPr>
            <w:tcW w:w="1600" w:type="dxa"/>
          </w:tcPr>
          <w:p w14:paraId="5EF80B96" w14:textId="77777777" w:rsidR="00ED1E39" w:rsidRPr="008D1EBC" w:rsidRDefault="00ED1E39" w:rsidP="008D1EBC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Pomenúva znaky – Aké? Aká? Aký? Prídavné mená</w:t>
            </w:r>
          </w:p>
          <w:p w14:paraId="58445DC6" w14:textId="23141F2E" w:rsidR="00ED1E39" w:rsidRPr="008D1EBC" w:rsidRDefault="00ED1E39" w:rsidP="008D1EBC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</w:t>
            </w:r>
            <w:r w:rsidR="004F3F1B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5</w:t>
            </w:r>
            <w:r w:rsidRPr="008D1EBC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</w:tc>
        <w:tc>
          <w:tcPr>
            <w:tcW w:w="3000" w:type="dxa"/>
          </w:tcPr>
          <w:p w14:paraId="7D254895" w14:textId="3E0343BB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opakovanie prídavných mien </w:t>
            </w:r>
          </w:p>
          <w:p w14:paraId="1A5E839A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stupňovanie prídavných mien </w:t>
            </w:r>
          </w:p>
          <w:p w14:paraId="36EB6E02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nepravidelné stupňovanie </w:t>
            </w:r>
          </w:p>
          <w:p w14:paraId="00E80C03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stupňovanie opisom </w:t>
            </w:r>
          </w:p>
          <w:p w14:paraId="612174ED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akostné a vzťahové prídavné mená </w:t>
            </w:r>
          </w:p>
          <w:p w14:paraId="5B8F9DE2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skloňovanie prídavných mien, vzory pekný a cudzí </w:t>
            </w:r>
          </w:p>
          <w:p w14:paraId="2FA8E116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opakovanie prídavné mená </w:t>
            </w:r>
          </w:p>
          <w:p w14:paraId="7CCFD7BD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diktát č. 3 prídavné mená, oprava a rozbor diktátu</w:t>
            </w:r>
          </w:p>
          <w:p w14:paraId="51CE6279" w14:textId="4C946A31" w:rsidR="00ED1E39" w:rsidRPr="0033500B" w:rsidRDefault="00ED1E39" w:rsidP="008D1EB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test prídavné mená, rozbor testu</w:t>
            </w:r>
          </w:p>
        </w:tc>
        <w:tc>
          <w:tcPr>
            <w:tcW w:w="3000" w:type="dxa"/>
          </w:tcPr>
          <w:p w14:paraId="2D432663" w14:textId="68B33C8B" w:rsidR="00ED1E39" w:rsidRPr="00F46757" w:rsidRDefault="00ED1E39" w:rsidP="00F46757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použiť </w:t>
            </w:r>
            <w:r w:rsidRPr="00F46757">
              <w:rPr>
                <w:rFonts w:ascii="Calibri" w:eastAsia="Calibri" w:hAnsi="Calibri" w:cs="Calibri"/>
                <w:sz w:val="18"/>
                <w:szCs w:val="18"/>
              </w:rPr>
              <w:t>pri komunikácii ohybné slovné druhy – prídavné mená</w:t>
            </w:r>
          </w:p>
          <w:p w14:paraId="04246D8C" w14:textId="5C710404" w:rsidR="00ED1E39" w:rsidRPr="00F46757" w:rsidRDefault="00ED1E39" w:rsidP="00F46757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F46757">
              <w:rPr>
                <w:rFonts w:ascii="Calibri" w:eastAsia="Calibri" w:hAnsi="Calibri" w:cs="Calibri"/>
                <w:sz w:val="18"/>
                <w:szCs w:val="18"/>
              </w:rPr>
              <w:t>dodržiava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ť </w:t>
            </w:r>
            <w:r w:rsidRPr="00F46757">
              <w:rPr>
                <w:rFonts w:ascii="Calibri" w:eastAsia="Calibri" w:hAnsi="Calibri" w:cs="Calibri"/>
                <w:sz w:val="18"/>
                <w:szCs w:val="18"/>
              </w:rPr>
              <w:t>správne predložkové väzby pri tvorbe slovných spojení, viet a celých textov</w:t>
            </w:r>
          </w:p>
          <w:p w14:paraId="048B5593" w14:textId="706CAFAE" w:rsidR="00ED1E39" w:rsidRPr="00F46757" w:rsidRDefault="00ED1E39" w:rsidP="00F46757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použiť </w:t>
            </w:r>
            <w:r w:rsidRPr="00F46757">
              <w:rPr>
                <w:rFonts w:ascii="Calibri" w:eastAsia="Calibri" w:hAnsi="Calibri" w:cs="Calibri"/>
                <w:sz w:val="18"/>
                <w:szCs w:val="18"/>
              </w:rPr>
              <w:t>pri komunikácii správne ohybné slovné druhy (prídavné mená a ich gramatické kategórie: rod, číslo, pád)</w:t>
            </w:r>
          </w:p>
          <w:p w14:paraId="705EA757" w14:textId="729A1873" w:rsidR="00ED1E39" w:rsidRPr="00F46757" w:rsidRDefault="00ED1E39" w:rsidP="00F46757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F46757">
              <w:rPr>
                <w:rFonts w:ascii="Calibri" w:eastAsia="Calibri" w:hAnsi="Calibri" w:cs="Calibri"/>
                <w:sz w:val="18"/>
                <w:szCs w:val="18"/>
              </w:rPr>
              <w:t>aplikovať svoje vedomosti o skloňovaní prídavných mien pri tvorbe vlastného textu</w:t>
            </w:r>
          </w:p>
          <w:p w14:paraId="7A46A49F" w14:textId="12C7FEF6" w:rsidR="00ED1E39" w:rsidRPr="00F46757" w:rsidRDefault="00ED1E39" w:rsidP="00F46757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F46757">
              <w:rPr>
                <w:rFonts w:ascii="Calibri" w:eastAsia="Calibri" w:hAnsi="Calibri" w:cs="Calibri"/>
                <w:sz w:val="18"/>
                <w:szCs w:val="18"/>
              </w:rPr>
              <w:t>roztriediť prídavné mená podľa gramatického rodu</w:t>
            </w:r>
          </w:p>
          <w:p w14:paraId="032656E2" w14:textId="1728CEE3" w:rsidR="00ED1E39" w:rsidRPr="00F46757" w:rsidRDefault="00ED1E39" w:rsidP="00F46757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F46757">
              <w:rPr>
                <w:rFonts w:ascii="Calibri" w:eastAsia="Calibri" w:hAnsi="Calibri" w:cs="Calibri"/>
                <w:sz w:val="18"/>
                <w:szCs w:val="18"/>
              </w:rPr>
              <w:t>aplikovať vedomosti o vzoroch a o skloňovaní prídavných mien vo vlastnom texte</w:t>
            </w:r>
          </w:p>
          <w:p w14:paraId="70DFDDF6" w14:textId="36E0669F" w:rsidR="00ED1E39" w:rsidRPr="00F46757" w:rsidRDefault="00ED1E39" w:rsidP="00F46757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F46757">
              <w:rPr>
                <w:rFonts w:ascii="Calibri" w:eastAsia="Calibri" w:hAnsi="Calibri" w:cs="Calibri"/>
                <w:sz w:val="18"/>
                <w:szCs w:val="18"/>
              </w:rPr>
              <w:t>správne použiť prídavné mená akostné a vzťahové vo svojom texte</w:t>
            </w:r>
          </w:p>
          <w:p w14:paraId="5753199C" w14:textId="08D1B817" w:rsidR="00ED1E39" w:rsidRPr="00F46757" w:rsidRDefault="00ED1E39" w:rsidP="00F46757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F46757">
              <w:rPr>
                <w:rFonts w:ascii="Calibri" w:eastAsia="Calibri" w:hAnsi="Calibri" w:cs="Calibri"/>
                <w:sz w:val="18"/>
                <w:szCs w:val="18"/>
              </w:rPr>
              <w:t>tvoriť vzťahové prídavné mená, pozn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ať</w:t>
            </w:r>
            <w:r w:rsidRPr="00F46757">
              <w:rPr>
                <w:rFonts w:ascii="Calibri" w:eastAsia="Calibri" w:hAnsi="Calibri" w:cs="Calibri"/>
                <w:sz w:val="18"/>
                <w:szCs w:val="18"/>
              </w:rPr>
              <w:t xml:space="preserve"> ich správne skloňovanie podľa vzorov, prídavné mená zaradiť k vzoru, ovlád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ať </w:t>
            </w:r>
            <w:r w:rsidRPr="00F46757">
              <w:rPr>
                <w:rFonts w:ascii="Calibri" w:eastAsia="Calibri" w:hAnsi="Calibri" w:cs="Calibri"/>
                <w:sz w:val="18"/>
                <w:szCs w:val="18"/>
              </w:rPr>
              <w:t>ich pravopis</w:t>
            </w:r>
          </w:p>
          <w:p w14:paraId="2A0A4E2A" w14:textId="55EFE081" w:rsidR="00ED1E39" w:rsidRPr="00F46757" w:rsidRDefault="00ED1E39" w:rsidP="00F46757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F46757">
              <w:rPr>
                <w:rFonts w:ascii="Calibri" w:eastAsia="Calibri" w:hAnsi="Calibri" w:cs="Calibri"/>
                <w:sz w:val="18"/>
                <w:szCs w:val="18"/>
              </w:rPr>
              <w:t>správne vystupňovať akostné prídavné mená</w:t>
            </w:r>
          </w:p>
          <w:p w14:paraId="75A4AB39" w14:textId="69BB298A" w:rsidR="00ED1E39" w:rsidRDefault="00ED1E39" w:rsidP="00F46757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F46757">
              <w:rPr>
                <w:rFonts w:ascii="Calibri" w:eastAsia="Calibri" w:hAnsi="Calibri" w:cs="Calibri"/>
                <w:sz w:val="18"/>
                <w:szCs w:val="18"/>
              </w:rPr>
              <w:t>vysvetliť funkciu stupňovania prídavných mien</w:t>
            </w:r>
          </w:p>
        </w:tc>
        <w:tc>
          <w:tcPr>
            <w:tcW w:w="1866" w:type="dxa"/>
            <w:vMerge/>
          </w:tcPr>
          <w:p w14:paraId="49499FCB" w14:textId="77777777" w:rsidR="00ED1E39" w:rsidRDefault="00ED1E39" w:rsidP="000C0DA8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D1E39" w14:paraId="41BDE647" w14:textId="77777777">
        <w:tc>
          <w:tcPr>
            <w:tcW w:w="1600" w:type="dxa"/>
          </w:tcPr>
          <w:p w14:paraId="443E6022" w14:textId="77777777" w:rsidR="00ED1E39" w:rsidRPr="008D1EBC" w:rsidRDefault="00ED1E39" w:rsidP="008D1EBC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Neposedné slová – slovesá</w:t>
            </w:r>
          </w:p>
          <w:p w14:paraId="5D707386" w14:textId="61744678" w:rsidR="00ED1E39" w:rsidRPr="008D1EBC" w:rsidRDefault="00ED1E39" w:rsidP="008D1EBC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</w:t>
            </w:r>
            <w:r w:rsidR="004F3F1B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</w:t>
            </w:r>
            <w:r w:rsidRPr="008D1EBC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</w:tc>
        <w:tc>
          <w:tcPr>
            <w:tcW w:w="3000" w:type="dxa"/>
          </w:tcPr>
          <w:p w14:paraId="7E729F61" w14:textId="44A6C7C2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opis pracovného postupu </w:t>
            </w:r>
          </w:p>
          <w:p w14:paraId="0E594780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opakovanie slovies, GK </w:t>
            </w:r>
          </w:p>
          <w:p w14:paraId="1218A556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časovanie slovies, minulý a budúci čas </w:t>
            </w:r>
          </w:p>
          <w:p w14:paraId="568B91AF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rozprávanie s prvkami opisu </w:t>
            </w:r>
          </w:p>
          <w:p w14:paraId="4360BE51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1. písomná slohová práca </w:t>
            </w:r>
          </w:p>
          <w:p w14:paraId="7171F7CC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oprava a rozbor písomnej slohovej práce </w:t>
            </w:r>
          </w:p>
          <w:p w14:paraId="3C3C4D2A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opakovanie slovies, rozprávania </w:t>
            </w:r>
          </w:p>
          <w:p w14:paraId="70690811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diktát č. 4 slovesá, oprava a rozbor diktátu</w:t>
            </w:r>
          </w:p>
          <w:p w14:paraId="3E0CB239" w14:textId="08675CC8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test – slovesá, rozbor testu</w:t>
            </w:r>
          </w:p>
        </w:tc>
        <w:tc>
          <w:tcPr>
            <w:tcW w:w="3000" w:type="dxa"/>
          </w:tcPr>
          <w:p w14:paraId="67A7C565" w14:textId="70AA85D8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ovláda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ť</w:t>
            </w: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 slovesné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GK</w:t>
            </w:r>
          </w:p>
          <w:p w14:paraId="2A4C9D0B" w14:textId="35FBA5C9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edieť</w:t>
            </w: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 vyhľadať zaujímavú myšlienku, </w:t>
            </w:r>
            <w:r w:rsidRPr="008D1EBC">
              <w:rPr>
                <w:rFonts w:ascii="Calibri" w:eastAsia="Calibri" w:hAnsi="Calibri" w:cs="Calibri"/>
                <w:bCs/>
                <w:sz w:val="18"/>
                <w:szCs w:val="18"/>
              </w:rPr>
              <w:t>vyjadriť autorský zámer – pointu</w:t>
            </w:r>
          </w:p>
          <w:p w14:paraId="5831714E" w14:textId="0A3B050D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podľa logickej postupnosti usporiadať svoju výpoveď</w:t>
            </w:r>
          </w:p>
          <w:p w14:paraId="7BD4B405" w14:textId="48173F22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vysvetliť pojem </w:t>
            </w:r>
            <w:r w:rsidRPr="008D1EBC">
              <w:rPr>
                <w:rFonts w:ascii="Calibri" w:eastAsia="Calibri" w:hAnsi="Calibri" w:cs="Calibri"/>
                <w:bCs/>
                <w:sz w:val="18"/>
                <w:szCs w:val="18"/>
              </w:rPr>
              <w:t>osnova</w:t>
            </w:r>
          </w:p>
          <w:p w14:paraId="2A0B193B" w14:textId="4CDF5030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bez podnetu učiteľa formou tichého čítania </w:t>
            </w:r>
            <w:r w:rsidRPr="008D1EBC">
              <w:rPr>
                <w:rFonts w:ascii="Calibri" w:eastAsia="Calibri" w:hAnsi="Calibri" w:cs="Calibri"/>
                <w:bCs/>
                <w:sz w:val="18"/>
                <w:szCs w:val="18"/>
              </w:rPr>
              <w:t>skontrolovať svoj text</w:t>
            </w: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, identifikovať a opraviť chyby </w:t>
            </w:r>
          </w:p>
          <w:p w14:paraId="06D3B831" w14:textId="527C412B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vytvoriť </w:t>
            </w:r>
            <w:r w:rsidRPr="008D1EBC">
              <w:rPr>
                <w:rFonts w:ascii="Calibri" w:eastAsia="Calibri" w:hAnsi="Calibri" w:cs="Calibri"/>
                <w:bCs/>
                <w:sz w:val="18"/>
                <w:szCs w:val="18"/>
              </w:rPr>
              <w:t>jednoduché rozprávanie s dodržaním časovej postupnosti</w:t>
            </w:r>
          </w:p>
          <w:p w14:paraId="034DD56B" w14:textId="3E2EA84E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bCs/>
                <w:sz w:val="18"/>
                <w:szCs w:val="18"/>
              </w:rPr>
              <w:t>prečítať svoj text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  <w:r w:rsidRPr="008D1EBC">
              <w:rPr>
                <w:rFonts w:ascii="Calibri" w:eastAsia="Calibri" w:hAnsi="Calibri" w:cs="Calibri"/>
                <w:bCs/>
                <w:sz w:val="18"/>
                <w:szCs w:val="18"/>
              </w:rPr>
              <w:t>nahlas, plynulo</w:t>
            </w: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 použitím správnej artikulácie a intonácie</w:t>
            </w:r>
          </w:p>
          <w:p w14:paraId="32DDE4DA" w14:textId="5C2CCCCF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cháp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ať</w:t>
            </w: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 význam slovies v rozprávaní</w:t>
            </w:r>
          </w:p>
          <w:p w14:paraId="05A1457B" w14:textId="1279D81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cháp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ať</w:t>
            </w: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 funkciu opisných častí textu v rozprávaní</w:t>
            </w:r>
          </w:p>
          <w:p w14:paraId="081E06AF" w14:textId="05CDE1FE" w:rsidR="00ED1E39" w:rsidRDefault="00ED1E39" w:rsidP="008D1EB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bCs/>
                <w:sz w:val="18"/>
                <w:szCs w:val="18"/>
              </w:rPr>
              <w:t>vytvoriť</w:t>
            </w: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 na zadanú alebo voľnú tému ucelené </w:t>
            </w:r>
            <w:r w:rsidRPr="008D1EBC">
              <w:rPr>
                <w:rFonts w:ascii="Calibri" w:eastAsia="Calibri" w:hAnsi="Calibri" w:cs="Calibri"/>
                <w:bCs/>
                <w:sz w:val="18"/>
                <w:szCs w:val="18"/>
              </w:rPr>
              <w:t>rozprávanie s prvkami opisu</w:t>
            </w:r>
            <w:r w:rsidRPr="008D1EB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r w:rsidRPr="008D1EBC">
              <w:rPr>
                <w:rFonts w:ascii="Calibri" w:eastAsia="Calibri" w:hAnsi="Calibri" w:cs="Calibri"/>
                <w:sz w:val="18"/>
                <w:szCs w:val="18"/>
              </w:rPr>
              <w:t>s dodržaním časovej postupnosti</w:t>
            </w:r>
          </w:p>
        </w:tc>
        <w:tc>
          <w:tcPr>
            <w:tcW w:w="1866" w:type="dxa"/>
            <w:vMerge/>
          </w:tcPr>
          <w:p w14:paraId="02F3101D" w14:textId="77777777" w:rsidR="00ED1E39" w:rsidRDefault="00ED1E39" w:rsidP="000C0DA8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D1E39" w14:paraId="1DBD379A" w14:textId="77777777">
        <w:tc>
          <w:tcPr>
            <w:tcW w:w="1600" w:type="dxa"/>
          </w:tcPr>
          <w:p w14:paraId="78179D46" w14:textId="77777777" w:rsidR="00ED1E39" w:rsidRPr="008D1EBC" w:rsidRDefault="00ED1E39" w:rsidP="008D1EBC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Opakohravanie</w:t>
            </w:r>
          </w:p>
          <w:p w14:paraId="6763ADDA" w14:textId="20BF35CA" w:rsidR="00ED1E39" w:rsidRPr="008D1EBC" w:rsidRDefault="004F3F1B" w:rsidP="008D1EBC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9</w:t>
            </w:r>
            <w:r w:rsidR="00ED1E39" w:rsidRPr="008D1EBC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</w:tc>
        <w:tc>
          <w:tcPr>
            <w:tcW w:w="3000" w:type="dxa"/>
          </w:tcPr>
          <w:p w14:paraId="364EBEA9" w14:textId="6AF77FE8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spoločenská hra na opakovanie učiva 5. ročníka</w:t>
            </w:r>
          </w:p>
          <w:p w14:paraId="05F521C7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výstupný test- opakovanie učiva 5. ročníka, rozbor testu</w:t>
            </w:r>
          </w:p>
          <w:p w14:paraId="281D949A" w14:textId="77777777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záverečné zhodnotenie plnenia individuálnych cieľov</w:t>
            </w:r>
          </w:p>
          <w:p w14:paraId="761180CC" w14:textId="11DAB276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záverečné hodnotenie</w:t>
            </w:r>
          </w:p>
        </w:tc>
        <w:tc>
          <w:tcPr>
            <w:tcW w:w="3000" w:type="dxa"/>
          </w:tcPr>
          <w:p w14:paraId="13AEFF47" w14:textId="001CE1DD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samostatne a pohotovo </w:t>
            </w:r>
            <w:r w:rsidRPr="008D1EBC">
              <w:rPr>
                <w:rFonts w:ascii="Calibri" w:eastAsia="Calibri" w:hAnsi="Calibri" w:cs="Calibri"/>
                <w:bCs/>
                <w:sz w:val="18"/>
                <w:szCs w:val="18"/>
              </w:rPr>
              <w:t>sformulovať základné myšlienky na tému</w:t>
            </w: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 a vysloviť ich výstižne, zrozumiteľne, plynulo a jasne</w:t>
            </w:r>
          </w:p>
          <w:p w14:paraId="3B83F2B4" w14:textId="6C046F38" w:rsidR="00ED1E39" w:rsidRPr="008D1EBC" w:rsidRDefault="00ED1E39" w:rsidP="008D1EBC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aplikovať nadobudnuté vedomosti a spôsobilosti </w:t>
            </w: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po zopakovaní učiva 5. ročníka </w:t>
            </w:r>
          </w:p>
          <w:p w14:paraId="188714F0" w14:textId="6C0D6F01" w:rsidR="00ED1E39" w:rsidRDefault="00ED1E39" w:rsidP="008D1EB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identifik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ovať</w:t>
            </w: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 chyby a na základe analýzy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vedieť</w:t>
            </w:r>
            <w:r w:rsidRPr="008D1EBC">
              <w:rPr>
                <w:rFonts w:ascii="Calibri" w:eastAsia="Calibri" w:hAnsi="Calibri" w:cs="Calibri"/>
                <w:sz w:val="18"/>
                <w:szCs w:val="18"/>
              </w:rPr>
              <w:t xml:space="preserve"> ich opraviť</w:t>
            </w:r>
          </w:p>
        </w:tc>
        <w:tc>
          <w:tcPr>
            <w:tcW w:w="1866" w:type="dxa"/>
            <w:vMerge/>
          </w:tcPr>
          <w:p w14:paraId="113AF45C" w14:textId="77777777" w:rsidR="00ED1E39" w:rsidRDefault="00ED1E39" w:rsidP="000C0DA8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389BA0D5" w14:textId="77777777" w:rsidR="008E71E9" w:rsidRDefault="008E71E9" w:rsidP="000C0DA8">
      <w:pPr>
        <w:spacing w:after="120"/>
        <w:jc w:val="both"/>
      </w:pPr>
    </w:p>
    <w:p w14:paraId="4575E48B" w14:textId="77777777" w:rsidR="008E71E9" w:rsidRDefault="00000000" w:rsidP="000C0DA8">
      <w:pPr>
        <w:jc w:val="both"/>
      </w:pPr>
      <w:r>
        <w:br w:type="page"/>
      </w:r>
    </w:p>
    <w:p w14:paraId="56CD882E" w14:textId="2EC86599" w:rsidR="008E71E9" w:rsidRDefault="00000000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 xml:space="preserve">Učebné osnovy – </w:t>
      </w:r>
      <w:r w:rsidR="00132A02">
        <w:rPr>
          <w:rFonts w:ascii="Calibri" w:eastAsia="Calibri" w:hAnsi="Calibri" w:cs="Calibri"/>
          <w:b/>
          <w:bCs/>
        </w:rPr>
        <w:t>6</w:t>
      </w:r>
      <w:r>
        <w:rPr>
          <w:rFonts w:ascii="Calibri" w:eastAsia="Calibri" w:hAnsi="Calibri" w:cs="Calibri"/>
          <w:b/>
          <w:bCs/>
        </w:rPr>
        <w:t>. ročník</w:t>
      </w:r>
    </w:p>
    <w:p w14:paraId="25EE24D4" w14:textId="6F22577F" w:rsidR="008E71E9" w:rsidRDefault="00000000" w:rsidP="000C0DA8">
      <w:pPr>
        <w:spacing w:after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Časová dotácia: </w:t>
      </w:r>
      <w:r w:rsidR="00132A02" w:rsidRPr="00132A02">
        <w:rPr>
          <w:rFonts w:ascii="Calibri" w:eastAsia="Calibri" w:hAnsi="Calibri" w:cs="Calibri"/>
        </w:rPr>
        <w:t>5 hodín týždenne, cca 165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132A02" w14:paraId="6BBCE29C" w14:textId="77777777" w:rsidTr="00861DC4">
        <w:trPr>
          <w:tblHeader/>
        </w:trPr>
        <w:tc>
          <w:tcPr>
            <w:tcW w:w="1600" w:type="dxa"/>
            <w:shd w:val="clear" w:color="auto" w:fill="D9D9D9"/>
          </w:tcPr>
          <w:p w14:paraId="1E393FD5" w14:textId="77777777" w:rsidR="00132A02" w:rsidRDefault="00132A02" w:rsidP="00861DC4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155295B7" w14:textId="77777777" w:rsidR="00132A02" w:rsidRDefault="00132A02" w:rsidP="00861DC4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1C463DF6" w14:textId="77777777" w:rsidR="00132A02" w:rsidRDefault="00132A02" w:rsidP="00861DC4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4DC3CDD9" w14:textId="77777777" w:rsidR="00132A02" w:rsidRDefault="00132A02" w:rsidP="00861DC4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132A02" w14:paraId="2DD3EFC4" w14:textId="77777777" w:rsidTr="00861DC4">
        <w:tc>
          <w:tcPr>
            <w:tcW w:w="1600" w:type="dxa"/>
          </w:tcPr>
          <w:p w14:paraId="484E6046" w14:textId="77777777" w:rsidR="00132A02" w:rsidRDefault="00132A02" w:rsidP="00861DC4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Opakovanie</w:t>
            </w:r>
          </w:p>
          <w:p w14:paraId="01D042F6" w14:textId="77777777" w:rsidR="00132A02" w:rsidRDefault="00132A02" w:rsidP="00861DC4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 h</w:t>
            </w:r>
          </w:p>
          <w:p w14:paraId="2DA58F91" w14:textId="77777777" w:rsidR="00132A02" w:rsidRDefault="00132A02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589FCB90" w14:textId="1A2915C2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úvodná hodina</w:t>
            </w:r>
          </w:p>
          <w:p w14:paraId="0551260A" w14:textId="77777777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obsah učiva 6.ročníka</w:t>
            </w:r>
          </w:p>
          <w:p w14:paraId="5970A327" w14:textId="170F4C84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 xml:space="preserve">opakovanie literárnych pojmov </w:t>
            </w:r>
          </w:p>
        </w:tc>
        <w:tc>
          <w:tcPr>
            <w:tcW w:w="3000" w:type="dxa"/>
            <w:vMerge w:val="restart"/>
          </w:tcPr>
          <w:p w14:paraId="07856591" w14:textId="5556E1D0" w:rsidR="00D00D8E" w:rsidRPr="00D00D8E" w:rsidRDefault="00D00D8E" w:rsidP="00D00D8E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0D8E">
              <w:rPr>
                <w:rFonts w:ascii="Calibri" w:eastAsia="Calibri" w:hAnsi="Calibri" w:cs="Calibri"/>
                <w:sz w:val="18"/>
                <w:szCs w:val="18"/>
              </w:rPr>
              <w:t>oboznámi</w:t>
            </w:r>
            <w:r w:rsidR="003C61C0">
              <w:rPr>
                <w:rFonts w:ascii="Calibri" w:eastAsia="Calibri" w:hAnsi="Calibri" w:cs="Calibri"/>
                <w:sz w:val="18"/>
                <w:szCs w:val="18"/>
              </w:rPr>
              <w:t>ť sa</w:t>
            </w:r>
            <w:r w:rsidRPr="00D00D8E">
              <w:rPr>
                <w:rFonts w:ascii="Calibri" w:eastAsia="Calibri" w:hAnsi="Calibri" w:cs="Calibri"/>
                <w:sz w:val="18"/>
                <w:szCs w:val="18"/>
              </w:rPr>
              <w:t xml:space="preserve"> s obsahom učiva, s požiadavkami a pravidlami</w:t>
            </w:r>
          </w:p>
          <w:p w14:paraId="239618DC" w14:textId="37F101B3" w:rsidR="00D00D8E" w:rsidRPr="00D00D8E" w:rsidRDefault="00D00D8E" w:rsidP="00D00D8E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D00D8E">
              <w:rPr>
                <w:rFonts w:ascii="Calibri" w:eastAsia="Calibri" w:hAnsi="Calibri" w:cs="Calibri"/>
                <w:sz w:val="18"/>
                <w:szCs w:val="18"/>
              </w:rPr>
              <w:t>analyzovať a správne interpretovať umelecký text</w:t>
            </w:r>
          </w:p>
          <w:p w14:paraId="504477B4" w14:textId="0C6F68AB" w:rsidR="00D00D8E" w:rsidRPr="00D00D8E" w:rsidRDefault="00D00D8E" w:rsidP="00D00D8E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D00D8E">
              <w:rPr>
                <w:rFonts w:ascii="Calibri" w:eastAsia="Calibri" w:hAnsi="Calibri" w:cs="Calibri"/>
                <w:sz w:val="18"/>
                <w:szCs w:val="18"/>
              </w:rPr>
              <w:t>porovnať knihu a internet ako zdroj informácií, uvedom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iť</w:t>
            </w:r>
            <w:r w:rsidRPr="00D00D8E">
              <w:rPr>
                <w:rFonts w:ascii="Calibri" w:eastAsia="Calibri" w:hAnsi="Calibri" w:cs="Calibri"/>
                <w:sz w:val="18"/>
                <w:szCs w:val="18"/>
              </w:rPr>
              <w:t xml:space="preserve"> si ich pozitíva i negatíva </w:t>
            </w:r>
          </w:p>
          <w:p w14:paraId="6DB10EAD" w14:textId="7847DB2A" w:rsidR="00D00D8E" w:rsidRPr="00D00D8E" w:rsidRDefault="00D00D8E" w:rsidP="00D00D8E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D00D8E">
              <w:rPr>
                <w:rFonts w:ascii="Calibri" w:eastAsia="Calibri" w:hAnsi="Calibri" w:cs="Calibri"/>
                <w:sz w:val="18"/>
                <w:szCs w:val="18"/>
              </w:rPr>
              <w:t>vysvetliť význam ustálených slovných spojení</w:t>
            </w:r>
          </w:p>
          <w:p w14:paraId="3C8CFE54" w14:textId="3AF43EC3" w:rsidR="00D00D8E" w:rsidRPr="00D00D8E" w:rsidRDefault="00D00D8E" w:rsidP="00D00D8E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D00D8E">
              <w:rPr>
                <w:rFonts w:ascii="Calibri" w:eastAsia="Calibri" w:hAnsi="Calibri" w:cs="Calibri"/>
                <w:sz w:val="18"/>
                <w:szCs w:val="18"/>
              </w:rPr>
              <w:t>samostatne sformulovať základné myšlienky</w:t>
            </w:r>
          </w:p>
          <w:p w14:paraId="0805C38C" w14:textId="7AFDD338" w:rsidR="00D00D8E" w:rsidRPr="00D00D8E" w:rsidRDefault="00D00D8E" w:rsidP="00D00D8E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D00D8E"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edieť</w:t>
            </w:r>
            <w:r w:rsidRPr="00D00D8E">
              <w:rPr>
                <w:rFonts w:ascii="Calibri" w:eastAsia="Calibri" w:hAnsi="Calibri" w:cs="Calibri"/>
                <w:sz w:val="18"/>
                <w:szCs w:val="18"/>
              </w:rPr>
              <w:t>, aký zážitok prináša umenie</w:t>
            </w:r>
          </w:p>
          <w:p w14:paraId="602B7BF8" w14:textId="427C2A98" w:rsidR="00D00D8E" w:rsidRPr="00D00D8E" w:rsidRDefault="00D00D8E" w:rsidP="00D00D8E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D00D8E">
              <w:rPr>
                <w:rFonts w:ascii="Calibri" w:eastAsia="Calibri" w:hAnsi="Calibri" w:cs="Calibri"/>
                <w:sz w:val="18"/>
                <w:szCs w:val="18"/>
              </w:rPr>
              <w:t>cháp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ať</w:t>
            </w:r>
            <w:r w:rsidRPr="00D00D8E">
              <w:rPr>
                <w:rFonts w:ascii="Calibri" w:eastAsia="Calibri" w:hAnsi="Calibri" w:cs="Calibri"/>
                <w:sz w:val="18"/>
                <w:szCs w:val="18"/>
              </w:rPr>
              <w:t xml:space="preserve"> čítanie ako prostriedok seba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D00D8E">
              <w:rPr>
                <w:rFonts w:ascii="Calibri" w:eastAsia="Calibri" w:hAnsi="Calibri" w:cs="Calibri"/>
                <w:sz w:val="18"/>
                <w:szCs w:val="18"/>
              </w:rPr>
              <w:t>rozvoja</w:t>
            </w:r>
          </w:p>
          <w:p w14:paraId="7F3FB614" w14:textId="40112C71" w:rsidR="00D00D8E" w:rsidRPr="00D00D8E" w:rsidRDefault="00D00D8E" w:rsidP="00D00D8E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D00D8E">
              <w:rPr>
                <w:rFonts w:ascii="Calibri" w:eastAsia="Calibri" w:hAnsi="Calibri" w:cs="Calibri"/>
                <w:sz w:val="18"/>
                <w:szCs w:val="18"/>
              </w:rPr>
              <w:t>reprodukovať  prečítaný text</w:t>
            </w:r>
          </w:p>
          <w:p w14:paraId="4A390710" w14:textId="705C46B8" w:rsidR="00D00D8E" w:rsidRPr="00D00D8E" w:rsidRDefault="00D00D8E" w:rsidP="00D00D8E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D00D8E">
              <w:rPr>
                <w:rFonts w:ascii="Calibri" w:eastAsia="Calibri" w:hAnsi="Calibri" w:cs="Calibri"/>
                <w:sz w:val="18"/>
                <w:szCs w:val="18"/>
              </w:rPr>
              <w:t>prečítaný text zaradiť do základných literárnych druhov, foriem a žánrov</w:t>
            </w:r>
          </w:p>
          <w:p w14:paraId="08D0DCF0" w14:textId="7FF99E82" w:rsidR="00D00D8E" w:rsidRPr="00D00D8E" w:rsidRDefault="00D00D8E" w:rsidP="00D00D8E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D00D8E">
              <w:rPr>
                <w:rFonts w:ascii="Calibri" w:eastAsia="Calibri" w:hAnsi="Calibri" w:cs="Calibri"/>
                <w:sz w:val="18"/>
                <w:szCs w:val="18"/>
              </w:rPr>
              <w:t>prac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ovať</w:t>
            </w:r>
            <w:r w:rsidRPr="00D00D8E">
              <w:rPr>
                <w:rFonts w:ascii="Calibri" w:eastAsia="Calibri" w:hAnsi="Calibri" w:cs="Calibri"/>
                <w:sz w:val="18"/>
                <w:szCs w:val="18"/>
              </w:rPr>
              <w:t xml:space="preserve"> s textom a charakterizovať postavy, prostredie, tému aj hlavnú myšlienku</w:t>
            </w:r>
          </w:p>
          <w:p w14:paraId="4FB89AC9" w14:textId="11C14CA1" w:rsidR="00D00D8E" w:rsidRPr="00D00D8E" w:rsidRDefault="00D00D8E" w:rsidP="00D00D8E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vedieť robiť</w:t>
            </w:r>
            <w:r w:rsidRPr="00D00D8E">
              <w:rPr>
                <w:rFonts w:ascii="Calibri" w:eastAsia="Calibri" w:hAnsi="Calibri" w:cs="Calibri"/>
                <w:sz w:val="18"/>
                <w:szCs w:val="18"/>
              </w:rPr>
              <w:t xml:space="preserve"> transformáciu textu</w:t>
            </w:r>
          </w:p>
          <w:p w14:paraId="0F0C69F0" w14:textId="685B0C98" w:rsidR="00132A02" w:rsidRDefault="00D00D8E" w:rsidP="00D00D8E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 w:rsidRPr="00D00D8E">
              <w:rPr>
                <w:rFonts w:ascii="Calibri" w:eastAsia="Calibri" w:hAnsi="Calibri" w:cs="Calibri"/>
                <w:sz w:val="18"/>
                <w:szCs w:val="18"/>
              </w:rPr>
              <w:t>vyhľadať umelecké básnické prostriedky a vytvoriť vlastné</w:t>
            </w:r>
          </w:p>
        </w:tc>
        <w:tc>
          <w:tcPr>
            <w:tcW w:w="1866" w:type="dxa"/>
            <w:vMerge w:val="restart"/>
          </w:tcPr>
          <w:p w14:paraId="6E63E1A5" w14:textId="3FCB772E" w:rsidR="003C61C0" w:rsidRPr="003C61C0" w:rsidRDefault="003C61C0" w:rsidP="003C61C0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bCs/>
                <w:sz w:val="18"/>
                <w:szCs w:val="18"/>
              </w:rPr>
              <w:t>OSR</w:t>
            </w:r>
          </w:p>
          <w:p w14:paraId="08D45A60" w14:textId="77777777" w:rsidR="003C61C0" w:rsidRPr="003C61C0" w:rsidRDefault="003C61C0" w:rsidP="003C61C0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bCs/>
                <w:sz w:val="18"/>
                <w:szCs w:val="18"/>
              </w:rPr>
              <w:t>DOV</w:t>
            </w:r>
          </w:p>
          <w:p w14:paraId="559BC9D9" w14:textId="77777777" w:rsidR="003C61C0" w:rsidRPr="003C61C0" w:rsidRDefault="003C61C0" w:rsidP="003C61C0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bCs/>
                <w:sz w:val="18"/>
                <w:szCs w:val="18"/>
              </w:rPr>
              <w:t>ETV</w:t>
            </w:r>
          </w:p>
          <w:p w14:paraId="549B73C8" w14:textId="77777777" w:rsidR="003C61C0" w:rsidRPr="003C61C0" w:rsidRDefault="003C61C0" w:rsidP="003C61C0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bCs/>
                <w:sz w:val="18"/>
                <w:szCs w:val="18"/>
              </w:rPr>
              <w:t>MDV</w:t>
            </w:r>
          </w:p>
          <w:p w14:paraId="6AB59359" w14:textId="77777777" w:rsidR="003C61C0" w:rsidRPr="003C61C0" w:rsidRDefault="003C61C0" w:rsidP="003C61C0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bCs/>
                <w:sz w:val="18"/>
                <w:szCs w:val="18"/>
              </w:rPr>
              <w:t>MUV</w:t>
            </w:r>
          </w:p>
          <w:p w14:paraId="52E2B96A" w14:textId="77777777" w:rsidR="003C61C0" w:rsidRPr="003C61C0" w:rsidRDefault="003C61C0" w:rsidP="003C61C0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bCs/>
                <w:sz w:val="18"/>
                <w:szCs w:val="18"/>
              </w:rPr>
              <w:t>VYV</w:t>
            </w:r>
          </w:p>
          <w:p w14:paraId="5EEFE98D" w14:textId="77777777" w:rsidR="003C61C0" w:rsidRPr="003C61C0" w:rsidRDefault="003C61C0" w:rsidP="003C61C0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bCs/>
                <w:sz w:val="18"/>
                <w:szCs w:val="18"/>
              </w:rPr>
              <w:t>AIG</w:t>
            </w:r>
          </w:p>
          <w:p w14:paraId="34DFC274" w14:textId="77777777" w:rsidR="003C61C0" w:rsidRPr="003C61C0" w:rsidRDefault="003C61C0" w:rsidP="003C61C0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DEJ </w:t>
            </w:r>
          </w:p>
          <w:p w14:paraId="0733BC21" w14:textId="77777777" w:rsidR="003C61C0" w:rsidRPr="003C61C0" w:rsidRDefault="003C61C0" w:rsidP="003C61C0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bCs/>
                <w:sz w:val="18"/>
                <w:szCs w:val="18"/>
              </w:rPr>
              <w:t>HUV</w:t>
            </w:r>
          </w:p>
          <w:p w14:paraId="66C4E540" w14:textId="77777777" w:rsidR="003C61C0" w:rsidRPr="003C61C0" w:rsidRDefault="003C61C0" w:rsidP="003C61C0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bCs/>
                <w:sz w:val="18"/>
                <w:szCs w:val="18"/>
              </w:rPr>
              <w:t>RĽK</w:t>
            </w:r>
          </w:p>
          <w:p w14:paraId="2A9BA8FC" w14:textId="77777777" w:rsidR="003C61C0" w:rsidRPr="003C61C0" w:rsidRDefault="003C61C0" w:rsidP="003C61C0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bCs/>
                <w:sz w:val="18"/>
                <w:szCs w:val="18"/>
              </w:rPr>
              <w:t>GEG</w:t>
            </w:r>
          </w:p>
          <w:p w14:paraId="30AE9221" w14:textId="77777777" w:rsidR="003C61C0" w:rsidRPr="003C61C0" w:rsidRDefault="003C61C0" w:rsidP="003C61C0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bCs/>
                <w:sz w:val="18"/>
                <w:szCs w:val="18"/>
              </w:rPr>
              <w:t>NBV</w:t>
            </w:r>
          </w:p>
          <w:p w14:paraId="6A48DDE6" w14:textId="3428D9E0" w:rsidR="003C61C0" w:rsidRDefault="003C61C0" w:rsidP="003C61C0">
            <w:pPr>
              <w:spacing w:after="40"/>
              <w:jc w:val="both"/>
            </w:pPr>
          </w:p>
          <w:p w14:paraId="31F20C70" w14:textId="4BB0D963" w:rsidR="00132A02" w:rsidRDefault="00132A02" w:rsidP="00861DC4">
            <w:pPr>
              <w:spacing w:after="40"/>
              <w:jc w:val="both"/>
            </w:pPr>
          </w:p>
        </w:tc>
      </w:tr>
      <w:tr w:rsidR="00132A02" w14:paraId="08F89026" w14:textId="77777777" w:rsidTr="00861DC4">
        <w:tc>
          <w:tcPr>
            <w:tcW w:w="1600" w:type="dxa"/>
          </w:tcPr>
          <w:p w14:paraId="3BCE159E" w14:textId="77777777" w:rsidR="00132A02" w:rsidRPr="00132A02" w:rsidRDefault="00132A02" w:rsidP="00132A02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Umenie</w:t>
            </w:r>
          </w:p>
          <w:p w14:paraId="6C20259D" w14:textId="77777777" w:rsidR="00132A02" w:rsidRPr="00132A02" w:rsidRDefault="00132A02" w:rsidP="00132A02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 h</w:t>
            </w:r>
          </w:p>
          <w:p w14:paraId="6DB5F44A" w14:textId="77777777" w:rsidR="00132A02" w:rsidRDefault="00132A02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71BBF20C" w14:textId="3194015B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 xml:space="preserve">umenie, umelec </w:t>
            </w:r>
          </w:p>
          <w:p w14:paraId="5241A2C8" w14:textId="77777777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zmysel umenia</w:t>
            </w:r>
          </w:p>
          <w:p w14:paraId="3B0EA634" w14:textId="77777777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druhy umenia (výtvarné, hudobné, slovesné, divadelné, filmové)</w:t>
            </w:r>
          </w:p>
          <w:p w14:paraId="3679E442" w14:textId="3ADE0C5F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umenie podľa spôsobu vnímania (vizuálne, audiálne, audiovizuálne)</w:t>
            </w:r>
          </w:p>
        </w:tc>
        <w:tc>
          <w:tcPr>
            <w:tcW w:w="3000" w:type="dxa"/>
            <w:vMerge/>
          </w:tcPr>
          <w:p w14:paraId="7D3679C3" w14:textId="77777777" w:rsidR="00132A02" w:rsidRDefault="00132A02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2DEA1A1D" w14:textId="77777777" w:rsidR="00132A02" w:rsidRDefault="00132A02" w:rsidP="00861DC4">
            <w:pPr>
              <w:spacing w:after="40"/>
              <w:jc w:val="both"/>
            </w:pPr>
          </w:p>
        </w:tc>
      </w:tr>
      <w:tr w:rsidR="00132A02" w14:paraId="339A4461" w14:textId="77777777" w:rsidTr="00861DC4">
        <w:tc>
          <w:tcPr>
            <w:tcW w:w="1600" w:type="dxa"/>
          </w:tcPr>
          <w:p w14:paraId="788B10E2" w14:textId="77777777" w:rsidR="00132A02" w:rsidRPr="00132A02" w:rsidRDefault="00132A02" w:rsidP="00132A02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MALÉ ŽÁNRE FOLKLÓRU</w:t>
            </w:r>
          </w:p>
          <w:p w14:paraId="0A139641" w14:textId="77777777" w:rsidR="00132A02" w:rsidRPr="00132A02" w:rsidRDefault="00132A02" w:rsidP="00132A02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5 h</w:t>
            </w:r>
          </w:p>
          <w:p w14:paraId="4416DABA" w14:textId="77777777" w:rsidR="00132A02" w:rsidRDefault="00132A02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14E935B5" w14:textId="5DB86A3D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slovenské príslovia</w:t>
            </w:r>
          </w:p>
          <w:p w14:paraId="51BE0A91" w14:textId="77777777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 xml:space="preserve">slovenské porekadlá </w:t>
            </w:r>
          </w:p>
          <w:p w14:paraId="02A82C29" w14:textId="77777777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slovenské pranostiky</w:t>
            </w:r>
          </w:p>
          <w:p w14:paraId="08B2D187" w14:textId="77777777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slovenské hádanky</w:t>
            </w:r>
          </w:p>
          <w:p w14:paraId="4F1CD71A" w14:textId="77777777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anekdoty</w:t>
            </w:r>
          </w:p>
          <w:p w14:paraId="3FCDBDA2" w14:textId="76FAF2A3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opakovanie</w:t>
            </w:r>
          </w:p>
        </w:tc>
        <w:tc>
          <w:tcPr>
            <w:tcW w:w="3000" w:type="dxa"/>
            <w:vMerge/>
          </w:tcPr>
          <w:p w14:paraId="52F0CD70" w14:textId="77777777" w:rsidR="00132A02" w:rsidRDefault="00132A02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7B061681" w14:textId="77777777" w:rsidR="00132A02" w:rsidRDefault="00132A02" w:rsidP="00861DC4">
            <w:pPr>
              <w:spacing w:after="40"/>
              <w:jc w:val="both"/>
            </w:pPr>
          </w:p>
        </w:tc>
      </w:tr>
      <w:tr w:rsidR="00132A02" w14:paraId="4D5A5498" w14:textId="77777777" w:rsidTr="00861DC4">
        <w:tc>
          <w:tcPr>
            <w:tcW w:w="1600" w:type="dxa"/>
          </w:tcPr>
          <w:p w14:paraId="403E1E45" w14:textId="77777777" w:rsidR="00132A02" w:rsidRDefault="00132A02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Básne</w:t>
            </w:r>
          </w:p>
          <w:p w14:paraId="2A1C1F86" w14:textId="1493A83B" w:rsidR="00132A02" w:rsidRPr="005B1F66" w:rsidRDefault="00132A02" w:rsidP="00861DC4">
            <w:pPr>
              <w:spacing w:after="40"/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5 h</w:t>
            </w:r>
          </w:p>
          <w:p w14:paraId="13F22515" w14:textId="77777777" w:rsidR="00132A02" w:rsidRDefault="00132A02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7269CC46" w14:textId="3E9B6CC7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Pavol Országh-Hviezdoslav: Mňa kedys´ zvádzal svet</w:t>
            </w:r>
          </w:p>
          <w:p w14:paraId="5FCE9FB3" w14:textId="77777777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Štefan Žáry: Rosničky</w:t>
            </w:r>
          </w:p>
          <w:p w14:paraId="14D1830D" w14:textId="77777777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Ján Štrasser: Voda na dve šálky</w:t>
            </w:r>
          </w:p>
          <w:p w14:paraId="449D4837" w14:textId="77777777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Jozef Urban: Balada o odstávajúcich ušiach</w:t>
            </w:r>
          </w:p>
          <w:p w14:paraId="60E82C30" w14:textId="77777777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téma</w:t>
            </w:r>
          </w:p>
          <w:p w14:paraId="45F40ED8" w14:textId="77777777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hlavná myšlienka</w:t>
            </w:r>
          </w:p>
          <w:p w14:paraId="59BB198A" w14:textId="2F7286A2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opakovanie</w:t>
            </w:r>
          </w:p>
        </w:tc>
        <w:tc>
          <w:tcPr>
            <w:tcW w:w="3000" w:type="dxa"/>
            <w:vMerge/>
          </w:tcPr>
          <w:p w14:paraId="79CF9806" w14:textId="77777777" w:rsidR="00132A02" w:rsidRDefault="00132A02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2C0816AA" w14:textId="77777777" w:rsidR="00132A02" w:rsidRDefault="00132A02" w:rsidP="00861DC4">
            <w:pPr>
              <w:spacing w:after="40"/>
              <w:jc w:val="both"/>
            </w:pPr>
          </w:p>
        </w:tc>
      </w:tr>
      <w:tr w:rsidR="00132A02" w14:paraId="50DB96BF" w14:textId="77777777" w:rsidTr="00861DC4">
        <w:tc>
          <w:tcPr>
            <w:tcW w:w="1600" w:type="dxa"/>
          </w:tcPr>
          <w:p w14:paraId="1D6C2715" w14:textId="08FB519D" w:rsidR="00132A02" w:rsidRDefault="00132A02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Piesne</w:t>
            </w:r>
          </w:p>
          <w:p w14:paraId="59241EA1" w14:textId="747DB728" w:rsidR="00132A02" w:rsidRPr="005B1F66" w:rsidRDefault="00132A02" w:rsidP="00861DC4">
            <w:pPr>
              <w:spacing w:after="40"/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3 h</w:t>
            </w:r>
          </w:p>
          <w:p w14:paraId="59B7E3B3" w14:textId="77777777" w:rsidR="00132A02" w:rsidRDefault="00132A02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3FA4C59D" w14:textId="5328CB32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Ľuboš Zeman: V slovenských dolinách</w:t>
            </w:r>
          </w:p>
          <w:p w14:paraId="2F3DDFBE" w14:textId="77777777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Boris Filan: Nie sme zlí</w:t>
            </w:r>
          </w:p>
          <w:p w14:paraId="73BD4F57" w14:textId="77777777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Vlado Krausz: Opri sa o mňa, Nedívaj sa tak</w:t>
            </w:r>
          </w:p>
          <w:p w14:paraId="4099BC35" w14:textId="77777777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téma</w:t>
            </w:r>
          </w:p>
          <w:p w14:paraId="3105D278" w14:textId="7AABFC20" w:rsidR="00132A02" w:rsidRPr="00132A02" w:rsidRDefault="00132A02" w:rsidP="00132A02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A02">
              <w:rPr>
                <w:rFonts w:ascii="Calibri" w:eastAsia="Calibri" w:hAnsi="Calibri" w:cs="Calibri"/>
                <w:sz w:val="18"/>
                <w:szCs w:val="18"/>
              </w:rPr>
              <w:t>hlavná myšlienka</w:t>
            </w:r>
          </w:p>
        </w:tc>
        <w:tc>
          <w:tcPr>
            <w:tcW w:w="3000" w:type="dxa"/>
            <w:vMerge/>
          </w:tcPr>
          <w:p w14:paraId="476821AE" w14:textId="77777777" w:rsidR="00132A02" w:rsidRDefault="00132A02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00E0F31F" w14:textId="77777777" w:rsidR="00132A02" w:rsidRDefault="00132A02" w:rsidP="00861DC4">
            <w:pPr>
              <w:spacing w:after="40"/>
              <w:jc w:val="both"/>
            </w:pPr>
          </w:p>
        </w:tc>
      </w:tr>
      <w:tr w:rsidR="00132A02" w14:paraId="73CD6685" w14:textId="77777777" w:rsidTr="00861DC4">
        <w:tc>
          <w:tcPr>
            <w:tcW w:w="1600" w:type="dxa"/>
          </w:tcPr>
          <w:p w14:paraId="63973D23" w14:textId="77777777" w:rsidR="005A1AFD" w:rsidRPr="005A1AFD" w:rsidRDefault="005A1AFD" w:rsidP="005A1AFD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Balady</w:t>
            </w:r>
          </w:p>
          <w:p w14:paraId="3C1157CF" w14:textId="77777777" w:rsidR="005A1AFD" w:rsidRPr="005A1AFD" w:rsidRDefault="005A1AFD" w:rsidP="005A1AFD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8 h</w:t>
            </w:r>
          </w:p>
          <w:p w14:paraId="79FC362B" w14:textId="77777777" w:rsidR="00132A02" w:rsidRDefault="00132A02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19A2E773" w14:textId="0465C91E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>ľudová balada</w:t>
            </w:r>
          </w:p>
          <w:p w14:paraId="1995D72F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>autorská balada</w:t>
            </w:r>
          </w:p>
          <w:p w14:paraId="246CE697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>téma</w:t>
            </w:r>
          </w:p>
          <w:p w14:paraId="00D6F165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>hlavná myšlienka (posolstvo balady)</w:t>
            </w:r>
          </w:p>
          <w:p w14:paraId="50F76E8E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>veršovaná vs. prozaická balada</w:t>
            </w:r>
          </w:p>
          <w:p w14:paraId="3F5926A3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>postavy (hlavné/vedľajšie)</w:t>
            </w:r>
          </w:p>
          <w:p w14:paraId="5A2C137B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>transformácia textu</w:t>
            </w:r>
          </w:p>
          <w:p w14:paraId="2203D4B0" w14:textId="47DEB0AF" w:rsidR="00132A02" w:rsidRPr="005A1AFD" w:rsidRDefault="005A1AFD" w:rsidP="005A1AF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>opakovanie</w:t>
            </w:r>
          </w:p>
        </w:tc>
        <w:tc>
          <w:tcPr>
            <w:tcW w:w="3000" w:type="dxa"/>
            <w:vMerge/>
          </w:tcPr>
          <w:p w14:paraId="08033756" w14:textId="77777777" w:rsidR="00132A02" w:rsidRDefault="00132A02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7E6E9815" w14:textId="77777777" w:rsidR="00132A02" w:rsidRDefault="00132A02" w:rsidP="00861DC4">
            <w:pPr>
              <w:spacing w:after="40"/>
              <w:jc w:val="both"/>
            </w:pPr>
          </w:p>
        </w:tc>
      </w:tr>
      <w:tr w:rsidR="00132A02" w14:paraId="0782BA88" w14:textId="77777777" w:rsidTr="00861DC4">
        <w:tc>
          <w:tcPr>
            <w:tcW w:w="1600" w:type="dxa"/>
          </w:tcPr>
          <w:p w14:paraId="7C6F0D24" w14:textId="1265E531" w:rsidR="005A1AFD" w:rsidRPr="005A1AFD" w:rsidRDefault="005A1AFD" w:rsidP="005A1AFD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Bájky</w:t>
            </w:r>
          </w:p>
          <w:p w14:paraId="4B580E2C" w14:textId="77777777" w:rsidR="005A1AFD" w:rsidRPr="005A1AFD" w:rsidRDefault="005A1AFD" w:rsidP="005A1AFD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8 h</w:t>
            </w:r>
          </w:p>
          <w:p w14:paraId="49EB1A0B" w14:textId="0C247DA3" w:rsidR="00132A02" w:rsidRDefault="00132A02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6628C776" w14:textId="77C3E7F0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 xml:space="preserve">Ezop: Výber z bájok </w:t>
            </w:r>
          </w:p>
          <w:p w14:paraId="4578F340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 xml:space="preserve">Jean de La Fontaine: Líška a cap,  Opičiak a leopard </w:t>
            </w:r>
          </w:p>
          <w:p w14:paraId="4C18C1FB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 xml:space="preserve">Ivan Andrejevič Krylov: Páv a slávik,  Vlk a Jahňa </w:t>
            </w:r>
          </w:p>
          <w:p w14:paraId="6CD68AF4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 xml:space="preserve">Jonáš Záborský: Výber z bájok </w:t>
            </w:r>
          </w:p>
          <w:p w14:paraId="7D9DAB7F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 xml:space="preserve">Juraj Šebesta: Bájky  </w:t>
            </w:r>
          </w:p>
          <w:p w14:paraId="24C926E4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>alegória</w:t>
            </w:r>
          </w:p>
          <w:p w14:paraId="53E5C721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>téma</w:t>
            </w:r>
          </w:p>
          <w:p w14:paraId="31150FB6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>hlavná myšlienka (posolstvo bájky)</w:t>
            </w:r>
          </w:p>
          <w:p w14:paraId="100880FA" w14:textId="6F506601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 xml:space="preserve">postavy </w:t>
            </w:r>
          </w:p>
          <w:p w14:paraId="17873977" w14:textId="4B53F7A6" w:rsidR="00132A02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>opakovanie</w:t>
            </w:r>
          </w:p>
        </w:tc>
        <w:tc>
          <w:tcPr>
            <w:tcW w:w="3000" w:type="dxa"/>
            <w:vMerge/>
          </w:tcPr>
          <w:p w14:paraId="39B44FD7" w14:textId="77777777" w:rsidR="00132A02" w:rsidRDefault="00132A02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5567BB21" w14:textId="77777777" w:rsidR="00132A02" w:rsidRDefault="00132A02" w:rsidP="00861DC4">
            <w:pPr>
              <w:spacing w:after="40"/>
              <w:jc w:val="both"/>
            </w:pPr>
          </w:p>
        </w:tc>
      </w:tr>
      <w:tr w:rsidR="00132A02" w14:paraId="75FC16F2" w14:textId="77777777" w:rsidTr="00861DC4">
        <w:tc>
          <w:tcPr>
            <w:tcW w:w="1600" w:type="dxa"/>
          </w:tcPr>
          <w:p w14:paraId="3D3AA935" w14:textId="459AED55" w:rsidR="00132A02" w:rsidRDefault="005A1AFD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Báje</w:t>
            </w:r>
          </w:p>
          <w:p w14:paraId="0E7A19C5" w14:textId="199CFFCC" w:rsidR="00132A02" w:rsidRPr="005B1F66" w:rsidRDefault="005A1AFD" w:rsidP="00861DC4">
            <w:pPr>
              <w:spacing w:after="40"/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9</w:t>
            </w:r>
            <w:r w:rsidR="00132A02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  <w:p w14:paraId="7D3B40ED" w14:textId="77777777" w:rsidR="00132A02" w:rsidRDefault="00132A02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000" w:type="dxa"/>
          </w:tcPr>
          <w:p w14:paraId="6B5DA1C4" w14:textId="0002C3FB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egyptské báje </w:t>
            </w:r>
          </w:p>
          <w:p w14:paraId="0213BAB1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 xml:space="preserve">severské báje </w:t>
            </w:r>
          </w:p>
          <w:p w14:paraId="49EDCDB9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grécke báje </w:t>
            </w:r>
          </w:p>
          <w:p w14:paraId="42FA1F9B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 xml:space="preserve">slovanské báje </w:t>
            </w:r>
          </w:p>
          <w:p w14:paraId="109B4F49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>mytológia</w:t>
            </w:r>
          </w:p>
          <w:p w14:paraId="313D4C0F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>postavy z bájí</w:t>
            </w:r>
          </w:p>
          <w:p w14:paraId="3671E844" w14:textId="179B9931" w:rsidR="00132A02" w:rsidRPr="005A1AFD" w:rsidRDefault="005A1AFD" w:rsidP="005A1AF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>opakovanie</w:t>
            </w:r>
          </w:p>
        </w:tc>
        <w:tc>
          <w:tcPr>
            <w:tcW w:w="3000" w:type="dxa"/>
            <w:vMerge/>
          </w:tcPr>
          <w:p w14:paraId="4AE84FD8" w14:textId="77777777" w:rsidR="00132A02" w:rsidRDefault="00132A02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866" w:type="dxa"/>
            <w:vMerge/>
          </w:tcPr>
          <w:p w14:paraId="4D4BF4D3" w14:textId="77777777" w:rsidR="00132A02" w:rsidRDefault="00132A02" w:rsidP="00861DC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32A02" w14:paraId="42EFC3EE" w14:textId="77777777" w:rsidTr="00861DC4">
        <w:tc>
          <w:tcPr>
            <w:tcW w:w="1600" w:type="dxa"/>
          </w:tcPr>
          <w:p w14:paraId="42CCE918" w14:textId="2725FB83" w:rsidR="005A1AFD" w:rsidRPr="005A1AFD" w:rsidRDefault="005A1AFD" w:rsidP="005A1AFD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DOBRODRUŽNÉ PRÍBEHY</w:t>
            </w:r>
          </w:p>
          <w:p w14:paraId="0A270B0F" w14:textId="772EA81A" w:rsidR="00132A02" w:rsidRPr="005A1AFD" w:rsidRDefault="005A1AFD" w:rsidP="005A1AFD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9 h</w:t>
            </w:r>
          </w:p>
        </w:tc>
        <w:tc>
          <w:tcPr>
            <w:tcW w:w="3000" w:type="dxa"/>
          </w:tcPr>
          <w:p w14:paraId="3A4F0AC4" w14:textId="0ADA341B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 xml:space="preserve">Mark Twain: Dobrodružstvá Toma Sawyera </w:t>
            </w:r>
          </w:p>
          <w:p w14:paraId="055CCA43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 xml:space="preserve">Clive Staples Lewis: Kroniky Narnie – Lev, šatník a čarodejnica </w:t>
            </w:r>
          </w:p>
          <w:p w14:paraId="53C823A3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 xml:space="preserve">Eoin Colfer: Artemis Fowl – Kód večnosti </w:t>
            </w:r>
          </w:p>
          <w:p w14:paraId="400C0001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 xml:space="preserve">Rudo Moric: Na cudzom mlieku </w:t>
            </w:r>
          </w:p>
          <w:p w14:paraId="2768ED66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 xml:space="preserve">Jozef Žarnay: Tajomstvo Dračej steny </w:t>
            </w:r>
          </w:p>
          <w:p w14:paraId="7F681D05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 xml:space="preserve">Klára Jarunková: Brat mlčanlivého Vlka </w:t>
            </w:r>
          </w:p>
          <w:p w14:paraId="582E4725" w14:textId="77777777" w:rsidR="005A1AFD" w:rsidRPr="005A1AFD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>Pavol Weiss: Tajomný mlyn v Karpatoch 2 – Turecký poklad</w:t>
            </w:r>
          </w:p>
          <w:p w14:paraId="05D8415E" w14:textId="026C39E0" w:rsidR="00132A02" w:rsidRPr="0033500B" w:rsidRDefault="005A1AFD" w:rsidP="005A1AF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A1AFD">
              <w:rPr>
                <w:rFonts w:ascii="Calibri" w:eastAsia="Calibri" w:hAnsi="Calibri" w:cs="Calibri"/>
                <w:sz w:val="18"/>
                <w:szCs w:val="18"/>
              </w:rPr>
              <w:t>opakovanie</w:t>
            </w:r>
          </w:p>
        </w:tc>
        <w:tc>
          <w:tcPr>
            <w:tcW w:w="3000" w:type="dxa"/>
            <w:vMerge/>
          </w:tcPr>
          <w:p w14:paraId="545078D5" w14:textId="77777777" w:rsidR="00132A02" w:rsidRDefault="00132A02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866" w:type="dxa"/>
            <w:vMerge/>
          </w:tcPr>
          <w:p w14:paraId="2E385A5F" w14:textId="77777777" w:rsidR="00132A02" w:rsidRDefault="00132A02" w:rsidP="00861DC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32A02" w14:paraId="6CF67DF1" w14:textId="77777777" w:rsidTr="00861DC4">
        <w:tc>
          <w:tcPr>
            <w:tcW w:w="1600" w:type="dxa"/>
          </w:tcPr>
          <w:p w14:paraId="52BF0D4D" w14:textId="77777777" w:rsidR="003C61C0" w:rsidRDefault="003C61C0" w:rsidP="003C61C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1D6A8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Dobrodružná cesta mozgovými závitmi – opakovanie učiva 5. ročníka</w:t>
            </w:r>
          </w:p>
          <w:p w14:paraId="066E2E03" w14:textId="77777777" w:rsidR="003C61C0" w:rsidRDefault="003C61C0" w:rsidP="003C61C0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13 h</w:t>
            </w:r>
          </w:p>
          <w:p w14:paraId="3DEEE5FD" w14:textId="64C0C7B6" w:rsidR="00132A02" w:rsidRDefault="00132A02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000" w:type="dxa"/>
          </w:tcPr>
          <w:p w14:paraId="0E04A1B9" w14:textId="395F14CA" w:rsidR="003C61C0" w:rsidRPr="003C61C0" w:rsidRDefault="003C61C0" w:rsidP="003C61C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sz w:val="18"/>
                <w:szCs w:val="18"/>
              </w:rPr>
              <w:t>úvodná hodina, zoznámenie sa učebnicou, obsah a ciele vyučovania, rubriky, ikony, individuálne ciele a predsavzatia</w:t>
            </w:r>
          </w:p>
          <w:p w14:paraId="62BCF046" w14:textId="77777777" w:rsidR="003C61C0" w:rsidRPr="003C61C0" w:rsidRDefault="003C61C0" w:rsidP="003C61C0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sz w:val="18"/>
                <w:szCs w:val="18"/>
              </w:rPr>
              <w:t>prozodické vlastnosti reči, vecný a umelecký text</w:t>
            </w:r>
          </w:p>
          <w:p w14:paraId="055AA4DF" w14:textId="77777777" w:rsidR="003C61C0" w:rsidRPr="003C61C0" w:rsidRDefault="003C61C0" w:rsidP="003C61C0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sz w:val="18"/>
                <w:szCs w:val="18"/>
              </w:rPr>
              <w:t>poznámky, vlastné mená</w:t>
            </w:r>
          </w:p>
          <w:p w14:paraId="0173A0A9" w14:textId="77777777" w:rsidR="003C61C0" w:rsidRPr="003C61C0" w:rsidRDefault="003C61C0" w:rsidP="003C61C0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sz w:val="18"/>
                <w:szCs w:val="18"/>
              </w:rPr>
              <w:t>rozprávanie s opisom, správa, oznámenie, slovné druhy</w:t>
            </w:r>
          </w:p>
          <w:p w14:paraId="4BE715DC" w14:textId="77777777" w:rsidR="003C61C0" w:rsidRPr="003C61C0" w:rsidRDefault="003C61C0" w:rsidP="003C61C0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sz w:val="18"/>
                <w:szCs w:val="18"/>
              </w:rPr>
              <w:t>opakovanie podstatných mien</w:t>
            </w:r>
          </w:p>
          <w:p w14:paraId="7B3E880A" w14:textId="77777777" w:rsidR="003C61C0" w:rsidRPr="003C61C0" w:rsidRDefault="003C61C0" w:rsidP="003C61C0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sz w:val="18"/>
                <w:szCs w:val="18"/>
              </w:rPr>
              <w:t>opakovanie slovies, zámen, čísloviek, prísloviek</w:t>
            </w:r>
          </w:p>
          <w:p w14:paraId="28F5DB40" w14:textId="77777777" w:rsidR="003C61C0" w:rsidRPr="003C61C0" w:rsidRDefault="003C61C0" w:rsidP="003C61C0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sz w:val="18"/>
                <w:szCs w:val="18"/>
              </w:rPr>
              <w:t>slovná zásoba, spisovný jazyk a nárečia</w:t>
            </w:r>
          </w:p>
          <w:p w14:paraId="7AE8E436" w14:textId="77777777" w:rsidR="003C61C0" w:rsidRPr="003C61C0" w:rsidRDefault="003C61C0" w:rsidP="003C61C0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sz w:val="18"/>
                <w:szCs w:val="18"/>
              </w:rPr>
              <w:t>diktát č.1, oprava a rozbor diktátu</w:t>
            </w:r>
          </w:p>
          <w:p w14:paraId="42CBB808" w14:textId="363BC8EF" w:rsidR="00132A02" w:rsidRPr="003C61C0" w:rsidRDefault="003C61C0" w:rsidP="003C61C0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sz w:val="18"/>
                <w:szCs w:val="18"/>
              </w:rPr>
              <w:t>vstupný test  – opakovanie učiva 5. ročníka, oprava a rozbor testu</w:t>
            </w:r>
          </w:p>
        </w:tc>
        <w:tc>
          <w:tcPr>
            <w:tcW w:w="3000" w:type="dxa"/>
          </w:tcPr>
          <w:p w14:paraId="6D41BE6E" w14:textId="69B3CF20" w:rsidR="003C61C0" w:rsidRPr="003C61C0" w:rsidRDefault="003C61C0" w:rsidP="003C61C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sz w:val="18"/>
                <w:szCs w:val="18"/>
              </w:rPr>
              <w:t>aplikovať nadobudnuté vedomosti a spôsobilosti osvojené v 5. ročníku</w:t>
            </w:r>
          </w:p>
          <w:p w14:paraId="0E3376C7" w14:textId="77777777" w:rsidR="003C61C0" w:rsidRPr="003C61C0" w:rsidRDefault="003C61C0" w:rsidP="003C61C0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sz w:val="18"/>
                <w:szCs w:val="18"/>
              </w:rPr>
              <w:t xml:space="preserve">upevňovať a sumarizovať získané vedomosti </w:t>
            </w:r>
          </w:p>
          <w:p w14:paraId="67606AA9" w14:textId="77777777" w:rsidR="003C61C0" w:rsidRPr="003C61C0" w:rsidRDefault="003C61C0" w:rsidP="003C61C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sz w:val="18"/>
                <w:szCs w:val="18"/>
              </w:rPr>
              <w:t xml:space="preserve">zapamätať si potrebné fakty a definície a vedieť demonštrovať ich znalosť </w:t>
            </w:r>
          </w:p>
          <w:p w14:paraId="09EF5E7C" w14:textId="422FFFC5" w:rsidR="00132A02" w:rsidRDefault="003C61C0" w:rsidP="003C61C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C61C0">
              <w:rPr>
                <w:rFonts w:ascii="Calibri" w:eastAsia="Calibri" w:hAnsi="Calibri" w:cs="Calibri"/>
                <w:sz w:val="18"/>
                <w:szCs w:val="18"/>
              </w:rPr>
              <w:t>identifikovať pojmy, doká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zať</w:t>
            </w:r>
            <w:r w:rsidRPr="003C61C0">
              <w:rPr>
                <w:rFonts w:ascii="Calibri" w:eastAsia="Calibri" w:hAnsi="Calibri" w:cs="Calibri"/>
                <w:sz w:val="18"/>
                <w:szCs w:val="18"/>
              </w:rPr>
              <w:t xml:space="preserve"> ich prakticky odlíšiť</w:t>
            </w:r>
          </w:p>
        </w:tc>
        <w:tc>
          <w:tcPr>
            <w:tcW w:w="1866" w:type="dxa"/>
            <w:vMerge w:val="restart"/>
          </w:tcPr>
          <w:p w14:paraId="7D17F214" w14:textId="77777777" w:rsidR="007216E6" w:rsidRPr="00EC6905" w:rsidRDefault="007216E6" w:rsidP="007216E6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RGV </w:t>
            </w:r>
          </w:p>
          <w:p w14:paraId="1AAEDFF4" w14:textId="77777777" w:rsidR="007216E6" w:rsidRPr="00EC6905" w:rsidRDefault="007216E6" w:rsidP="007216E6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DOV</w:t>
            </w:r>
          </w:p>
          <w:p w14:paraId="41D262B1" w14:textId="77777777" w:rsidR="007216E6" w:rsidRPr="00EC6905" w:rsidRDefault="007216E6" w:rsidP="007216E6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ETV</w:t>
            </w:r>
          </w:p>
          <w:p w14:paraId="3F20EBFB" w14:textId="77777777" w:rsidR="007216E6" w:rsidRPr="00EC6905" w:rsidRDefault="007216E6" w:rsidP="007216E6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MUV</w:t>
            </w:r>
          </w:p>
          <w:p w14:paraId="6D09C131" w14:textId="77777777" w:rsidR="007216E6" w:rsidRPr="00EC6905" w:rsidRDefault="007216E6" w:rsidP="007216E6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MDV</w:t>
            </w:r>
          </w:p>
          <w:p w14:paraId="2A4559CE" w14:textId="77777777" w:rsidR="007216E6" w:rsidRPr="00EC6905" w:rsidRDefault="007216E6" w:rsidP="007216E6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GEG</w:t>
            </w:r>
          </w:p>
          <w:p w14:paraId="419307FB" w14:textId="77777777" w:rsidR="007216E6" w:rsidRPr="00EC6905" w:rsidRDefault="007216E6" w:rsidP="007216E6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BIO</w:t>
            </w:r>
          </w:p>
          <w:p w14:paraId="40A60159" w14:textId="77777777" w:rsidR="007216E6" w:rsidRPr="00EC6905" w:rsidRDefault="007216E6" w:rsidP="007216E6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VYV</w:t>
            </w:r>
          </w:p>
          <w:p w14:paraId="3B8E9304" w14:textId="77777777" w:rsidR="007216E6" w:rsidRPr="00EC6905" w:rsidRDefault="007216E6" w:rsidP="007216E6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LIT</w:t>
            </w:r>
          </w:p>
          <w:p w14:paraId="67AAD891" w14:textId="77777777" w:rsidR="007216E6" w:rsidRPr="00EC6905" w:rsidRDefault="007216E6" w:rsidP="007216E6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TPZ</w:t>
            </w:r>
          </w:p>
          <w:p w14:paraId="204323E5" w14:textId="77777777" w:rsidR="007216E6" w:rsidRPr="00EC6905" w:rsidRDefault="007216E6" w:rsidP="007216E6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MAT</w:t>
            </w:r>
          </w:p>
          <w:p w14:paraId="4AC4CD46" w14:textId="77777777" w:rsidR="007216E6" w:rsidRPr="00EC6905" w:rsidRDefault="007216E6" w:rsidP="007216E6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INF</w:t>
            </w:r>
          </w:p>
          <w:p w14:paraId="7B03E266" w14:textId="77777777" w:rsidR="007216E6" w:rsidRPr="00EC6905" w:rsidRDefault="007216E6" w:rsidP="007216E6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OŽZ</w:t>
            </w:r>
          </w:p>
          <w:p w14:paraId="5F115971" w14:textId="77777777" w:rsidR="007216E6" w:rsidRDefault="007216E6" w:rsidP="007216E6">
            <w:pPr>
              <w:spacing w:after="40"/>
              <w:jc w:val="both"/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OSR</w:t>
            </w:r>
          </w:p>
          <w:p w14:paraId="08E24ED2" w14:textId="5816C888" w:rsidR="00132A02" w:rsidRDefault="00132A02" w:rsidP="00861DC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32A02" w14:paraId="73A6C38D" w14:textId="77777777" w:rsidTr="00861DC4">
        <w:tc>
          <w:tcPr>
            <w:tcW w:w="1600" w:type="dxa"/>
          </w:tcPr>
          <w:p w14:paraId="6B9139D7" w14:textId="77777777" w:rsidR="007216E6" w:rsidRDefault="007216E6" w:rsidP="007216E6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CE1EC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So slovami aj bez slov – komunikácia a slovná zásoba</w:t>
            </w:r>
          </w:p>
          <w:p w14:paraId="0E630B6B" w14:textId="3D64DC00" w:rsidR="00132A02" w:rsidRDefault="007216E6" w:rsidP="007216E6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12 h</w:t>
            </w:r>
          </w:p>
        </w:tc>
        <w:tc>
          <w:tcPr>
            <w:tcW w:w="3000" w:type="dxa"/>
          </w:tcPr>
          <w:p w14:paraId="1A094065" w14:textId="3034CD89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debata, diskusia, argument, dokazovanie, dôkaz, dialóg</w:t>
            </w:r>
          </w:p>
          <w:p w14:paraId="6FF82B85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protiargument</w:t>
            </w:r>
          </w:p>
          <w:p w14:paraId="1EAA7C70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verbálna a neverbálna komunikácia, mimika, gestá, postoj tela</w:t>
            </w:r>
          </w:p>
          <w:p w14:paraId="0D74968E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neutrálne a citovo zafarbené slová</w:t>
            </w:r>
          </w:p>
          <w:p w14:paraId="4CC06C19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expresívne slová – detské slová, zdrobneniny, zveličené slová</w:t>
            </w:r>
          </w:p>
          <w:p w14:paraId="0CFFE2DC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tvorenie slov odvodzovaním</w:t>
            </w:r>
          </w:p>
          <w:p w14:paraId="4FAEDB5A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základové slovo, odvodené slovo, slovotvorná predpona, slovotvorná prípona</w:t>
            </w:r>
          </w:p>
          <w:p w14:paraId="0221E5D7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tvorenie slov skladaním</w:t>
            </w:r>
          </w:p>
          <w:p w14:paraId="697B09EC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opakovanie – komunikácia a slovná zásoba</w:t>
            </w:r>
          </w:p>
          <w:p w14:paraId="5B3EC95F" w14:textId="30389202" w:rsidR="00132A02" w:rsidRPr="007216E6" w:rsidRDefault="007216E6" w:rsidP="007216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test – komunikácia a slovná zásoba, rozbor testu</w:t>
            </w:r>
          </w:p>
        </w:tc>
        <w:tc>
          <w:tcPr>
            <w:tcW w:w="3000" w:type="dxa"/>
          </w:tcPr>
          <w:p w14:paraId="4640F992" w14:textId="7014230F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sformulovať vlastný názor a použiť presvedčivé argumenty</w:t>
            </w:r>
          </w:p>
          <w:p w14:paraId="45B33C04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obhájiť svoje stanovisko a ako argumenty použiť niektoré poznatky získané analýzou textu</w:t>
            </w:r>
          </w:p>
          <w:p w14:paraId="08124777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obhájiť svoj názor kultivovaným spôsobom</w:t>
            </w:r>
          </w:p>
          <w:p w14:paraId="404C43D2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slušne vyjadriť nesúhlas a vecne argumentovať</w:t>
            </w:r>
          </w:p>
          <w:p w14:paraId="48D2B3D8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rešpektovať názory iných</w:t>
            </w:r>
          </w:p>
          <w:p w14:paraId="564A362A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pochopiť pojem komunikácia a dôležitosť dorozumievania sa medzi ľuďmi</w:t>
            </w:r>
          </w:p>
          <w:p w14:paraId="780CDB25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rozlíšiť rôzne druhy komunikácie</w:t>
            </w:r>
          </w:p>
          <w:p w14:paraId="20401E3E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vysvetliť pojem dialóg a zapojiť sa doň</w:t>
            </w:r>
          </w:p>
          <w:p w14:paraId="56D4F77B" w14:textId="4F91EBA3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v komunikačnej situácii primerane gestikulovať  a používať vhodnú mimiku</w:t>
            </w:r>
          </w:p>
          <w:p w14:paraId="4327040C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odhadnúť podstatu neverbálnej komunikácie a vyjadriť svoje pocity</w:t>
            </w:r>
          </w:p>
          <w:p w14:paraId="1FF72452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vyjadriť názor na prečítaný text</w:t>
            </w:r>
          </w:p>
          <w:p w14:paraId="67392EA2" w14:textId="2C09A95A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 xml:space="preserve">ovládať a charakterizovať členenie slovnej zásoby  na jadro a okraj </w:t>
            </w:r>
          </w:p>
          <w:p w14:paraId="17BEFCAF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ovládať a charakterizovať členenie slovnej zásoby  na neutrále a citovo zafarbené slová, rozoznať ich v texte</w:t>
            </w:r>
          </w:p>
          <w:p w14:paraId="14F07468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vysvetliť štylistickú funkciu neutrálnych a citovo zafarbených slov v texte</w:t>
            </w:r>
          </w:p>
          <w:p w14:paraId="67AE8169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ovládať a vysvetliť pojmy: tvorenie slov odvodzovaním,  predpona, prípona, slovotvorný základ, základové slovo, odvodené slovo</w:t>
            </w:r>
          </w:p>
          <w:p w14:paraId="2CA78BDC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porozumieť štruktúre slova  a jeho častiam</w:t>
            </w:r>
          </w:p>
          <w:p w14:paraId="32AD5449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 xml:space="preserve">určiť v slove slovotvorný základ, predponu a príponu a vysvetliť ich využitie na zmenu lexikálneho významu </w:t>
            </w:r>
          </w:p>
          <w:p w14:paraId="3E87346F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 xml:space="preserve">priradiť základové slovo k odvodenému slovu a naopak </w:t>
            </w:r>
          </w:p>
          <w:p w14:paraId="63F35DD7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vytvoriť odvodené slová – ovládať tvorenie slov predponami a príponami</w:t>
            </w:r>
          </w:p>
          <w:p w14:paraId="0A63E0F1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identifikovať v texte slová, ktoré vznikli skladaním</w:t>
            </w:r>
          </w:p>
          <w:p w14:paraId="34B93D3E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vytvoriť zložené slová</w:t>
            </w:r>
          </w:p>
          <w:p w14:paraId="416F3623" w14:textId="77777777" w:rsidR="007216E6" w:rsidRPr="007216E6" w:rsidRDefault="007216E6" w:rsidP="007216E6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určiť slová, z ktorých vzniklo zložené slovo</w:t>
            </w:r>
          </w:p>
          <w:p w14:paraId="0E9AA433" w14:textId="627CA28C" w:rsidR="00132A02" w:rsidRPr="007216E6" w:rsidRDefault="007216E6" w:rsidP="007216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7216E6">
              <w:rPr>
                <w:rFonts w:ascii="Calibri" w:eastAsia="Calibri" w:hAnsi="Calibri" w:cs="Calibri"/>
                <w:sz w:val="18"/>
                <w:szCs w:val="18"/>
              </w:rPr>
              <w:t>upevňovať a sumarizovať získané vedomosti</w:t>
            </w:r>
          </w:p>
        </w:tc>
        <w:tc>
          <w:tcPr>
            <w:tcW w:w="1866" w:type="dxa"/>
            <w:vMerge/>
          </w:tcPr>
          <w:p w14:paraId="5D99E303" w14:textId="77777777" w:rsidR="00132A02" w:rsidRDefault="00132A02" w:rsidP="00861DC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32A02" w14:paraId="6FFD6149" w14:textId="77777777" w:rsidTr="00861DC4">
        <w:tc>
          <w:tcPr>
            <w:tcW w:w="1600" w:type="dxa"/>
          </w:tcPr>
          <w:p w14:paraId="261C317E" w14:textId="77777777" w:rsidR="00CE26D9" w:rsidRDefault="00CE26D9" w:rsidP="00CE26D9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410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Kto uhádne moje meno? – podstatné mená</w:t>
            </w:r>
          </w:p>
          <w:p w14:paraId="6F9D075C" w14:textId="22A37416" w:rsidR="00132A02" w:rsidRDefault="00CE26D9" w:rsidP="00CE26D9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10 h</w:t>
            </w:r>
          </w:p>
        </w:tc>
        <w:tc>
          <w:tcPr>
            <w:tcW w:w="3000" w:type="dxa"/>
          </w:tcPr>
          <w:p w14:paraId="7B66E5C6" w14:textId="53B221A5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gramatické kategórie a vzory podstatných mien, vokalizácia predložiek</w:t>
            </w:r>
          </w:p>
          <w:p w14:paraId="3589C84E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oslovenie, vokatív</w:t>
            </w:r>
          </w:p>
          <w:p w14:paraId="01D6170E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tvorenie podstatných mien odvodzovaním predponami</w:t>
            </w:r>
          </w:p>
          <w:p w14:paraId="0D3F28D7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tvorenie podstatných mien odvodzovaním príponami</w:t>
            </w:r>
          </w:p>
          <w:p w14:paraId="4B0E6ECA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konkrétne a abstraktné podstatné mená</w:t>
            </w:r>
          </w:p>
          <w:p w14:paraId="03BD0C13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tvorenie konkrétnych a abstraktných podstatných mien</w:t>
            </w:r>
          </w:p>
          <w:p w14:paraId="0684F126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tvorenie podstatných mien skladaním</w:t>
            </w:r>
          </w:p>
          <w:p w14:paraId="3523F3C8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opakovanie – podstatné mená</w:t>
            </w:r>
          </w:p>
          <w:p w14:paraId="2500D5CE" w14:textId="4E46BA49" w:rsidR="00132A02" w:rsidRPr="00CE26D9" w:rsidRDefault="00CE26D9" w:rsidP="00CE26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test  – podstatné mená, vokatív, tvorenie podstatných mien, rozbor testu</w:t>
            </w:r>
          </w:p>
        </w:tc>
        <w:tc>
          <w:tcPr>
            <w:tcW w:w="3000" w:type="dxa"/>
          </w:tcPr>
          <w:p w14:paraId="43AC3274" w14:textId="038B4B04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preukázať vedomosti a pravopisné zručnosti</w:t>
            </w:r>
          </w:p>
          <w:p w14:paraId="40186827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 xml:space="preserve">ovládať písanie i/í, y/ý v pádových príponách </w:t>
            </w:r>
          </w:p>
          <w:p w14:paraId="03607C1C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definovať podstatné mená ako slovný druh</w:t>
            </w:r>
          </w:p>
          <w:p w14:paraId="2785ECC7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vyhľadať v texte podstatné mená a určiť ich GK</w:t>
            </w:r>
          </w:p>
          <w:p w14:paraId="57D96762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aplikovať vedomosti o skloňovaní podstatných mien pri tvorbe vlastného textu</w:t>
            </w:r>
          </w:p>
          <w:p w14:paraId="4A5FF351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 xml:space="preserve">určiť vzory podstatných mien a svoje tvrdenie zdôvodniť </w:t>
            </w:r>
          </w:p>
          <w:p w14:paraId="5E0646A9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 xml:space="preserve">ovládať delenie podstatných mien na všeobecné, vlastné, konkrétne a abstraktné, charakterizovať ich a odlíšiť   </w:t>
            </w:r>
          </w:p>
          <w:p w14:paraId="31D1B23D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skloňovať konkrétne  a abstraktné podstatné mená podľa skloňovacích vzorov</w:t>
            </w:r>
          </w:p>
          <w:p w14:paraId="54AF96C4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identifikovať v texte vokatív</w:t>
            </w:r>
          </w:p>
          <w:p w14:paraId="6F37B76A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ovládať písanie čiarky pri oslovení</w:t>
            </w:r>
          </w:p>
          <w:p w14:paraId="381A8800" w14:textId="47845205" w:rsidR="00132A02" w:rsidRDefault="00CE26D9" w:rsidP="00CE26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na základe analýzy identifikovať chyby a opraviť ich</w:t>
            </w:r>
          </w:p>
        </w:tc>
        <w:tc>
          <w:tcPr>
            <w:tcW w:w="1866" w:type="dxa"/>
            <w:vMerge/>
          </w:tcPr>
          <w:p w14:paraId="6CE0327A" w14:textId="77777777" w:rsidR="00132A02" w:rsidRDefault="00132A02" w:rsidP="00861DC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32A02" w14:paraId="5A064D51" w14:textId="77777777" w:rsidTr="00861DC4">
        <w:tc>
          <w:tcPr>
            <w:tcW w:w="1600" w:type="dxa"/>
          </w:tcPr>
          <w:p w14:paraId="2CF2AB43" w14:textId="77777777" w:rsidR="00CE26D9" w:rsidRDefault="00CE26D9" w:rsidP="00CE26D9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CA059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Kto to vie, čí, čia, čie? – prídavné mená</w:t>
            </w:r>
          </w:p>
          <w:p w14:paraId="5E1A232D" w14:textId="74A10413" w:rsidR="00132A02" w:rsidRPr="0033500B" w:rsidRDefault="00CE26D9" w:rsidP="00CE26D9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21 h</w:t>
            </w:r>
          </w:p>
        </w:tc>
        <w:tc>
          <w:tcPr>
            <w:tcW w:w="3000" w:type="dxa"/>
          </w:tcPr>
          <w:p w14:paraId="583B0586" w14:textId="163DA2AE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akostné a vzťahové prídavné mená</w:t>
            </w:r>
          </w:p>
          <w:p w14:paraId="6B4FCC5E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tvorenie prídavných mien odvodzovaním</w:t>
            </w:r>
          </w:p>
          <w:p w14:paraId="6F601CD8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tvorenie prídavných mien skladaním</w:t>
            </w:r>
          </w:p>
          <w:p w14:paraId="553F7D7C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statický opis</w:t>
            </w:r>
          </w:p>
          <w:p w14:paraId="7FBDD0FD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 xml:space="preserve">príprava na 1. písomnú slohovú prácu </w:t>
            </w:r>
          </w:p>
          <w:p w14:paraId="30077D09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1. písomná slohová práca</w:t>
            </w:r>
          </w:p>
          <w:p w14:paraId="2A549751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oprava a rozbor 1. písomnej slohovej práce</w:t>
            </w:r>
          </w:p>
          <w:p w14:paraId="0A3DB820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opis osoby</w:t>
            </w:r>
          </w:p>
          <w:p w14:paraId="7CCD51DA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charakteristika osoby</w:t>
            </w:r>
          </w:p>
          <w:p w14:paraId="6BCA1B2B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individuálne privlastňovacie prídavné mená</w:t>
            </w:r>
          </w:p>
          <w:p w14:paraId="43812DF1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skloňovanie individuálnych privlastňovacích prídavných mien, vzor otcov/matkin</w:t>
            </w:r>
          </w:p>
          <w:p w14:paraId="4DCC50FD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druhové privlastňovacie prídavné mená</w:t>
            </w:r>
          </w:p>
          <w:p w14:paraId="324BDCF7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druhové privlastňovacie prídavné mená, skloňovanie, vzor páví</w:t>
            </w:r>
          </w:p>
          <w:p w14:paraId="2368CE84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skloňovanie druhových privlastňovacích prídavných mien, vzor páví</w:t>
            </w:r>
          </w:p>
          <w:p w14:paraId="06C76F2E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opakovanie – prídavné mená</w:t>
            </w:r>
          </w:p>
          <w:p w14:paraId="2C00E74B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diktát č. 2 – prídavné mená, oprava a rozbor diktátu</w:t>
            </w:r>
          </w:p>
          <w:p w14:paraId="26749F5F" w14:textId="39B5E8D6" w:rsidR="00132A02" w:rsidRPr="0033500B" w:rsidRDefault="00CE26D9" w:rsidP="00CE26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test - privlastňovacie prídavné mená, rozbor testu</w:t>
            </w:r>
          </w:p>
        </w:tc>
        <w:tc>
          <w:tcPr>
            <w:tcW w:w="3000" w:type="dxa"/>
          </w:tcPr>
          <w:p w14:paraId="431EE34E" w14:textId="37786142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získať prehľad o delení privlastňovacích prídavných mien na individuálne a druhové</w:t>
            </w:r>
          </w:p>
          <w:p w14:paraId="13030466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správne tvoriť privlastňovacie prídavné mená z podstatných mien</w:t>
            </w:r>
          </w:p>
          <w:p w14:paraId="75CC8775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získať prehľad o zaradení prídavných mien ku  vzorom otcov, matkin, páví</w:t>
            </w:r>
          </w:p>
          <w:p w14:paraId="42757B81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poznať výnimky z rytmického krátenia pri skloňovaní prídavných mien (páví)</w:t>
            </w:r>
          </w:p>
          <w:p w14:paraId="300FE233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ovládať skloňovanie a pravopis privlastňovacích prídavných mien</w:t>
            </w:r>
          </w:p>
          <w:p w14:paraId="6C658C4D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vysvetliť pojem statický opis</w:t>
            </w:r>
          </w:p>
          <w:p w14:paraId="0EC454A5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vymenovať základné vlastnosti pozorovaného predmetu</w:t>
            </w:r>
          </w:p>
          <w:p w14:paraId="1CEFFC5C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 xml:space="preserve">pochopiť štylistické využitie podstatných a prídavných mien v statickom opise </w:t>
            </w:r>
          </w:p>
          <w:p w14:paraId="3DB114A9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vytvoriť statický opis predmetu</w:t>
            </w:r>
          </w:p>
          <w:p w14:paraId="4D727CEC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nahlas a plynulo prečítať svoj text, pričom správne artikuluje a intonuje</w:t>
            </w:r>
          </w:p>
          <w:p w14:paraId="3C2F484B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vytvoriť osnovu na základe pozorovania</w:t>
            </w:r>
          </w:p>
          <w:p w14:paraId="7CF547EC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vytvoriť na zadanú tému statický opis  s členením textu na úvod, jadro, záver</w:t>
            </w:r>
          </w:p>
          <w:p w14:paraId="68D53167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zosúladiť slovnú zásobu s cieľom komunikácie</w:t>
            </w:r>
          </w:p>
          <w:p w14:paraId="55D5223F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ústne prezentovať svoj text</w:t>
            </w:r>
          </w:p>
          <w:p w14:paraId="6C8F9EF4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 xml:space="preserve">upraviť text na základe spätnej väzby od učiteľa a spolužiakov </w:t>
            </w:r>
          </w:p>
          <w:p w14:paraId="5CD1EF33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 xml:space="preserve">napísať primerane zložitý, spisovný, myšlienkovo celistvý slohový útvar </w:t>
            </w:r>
          </w:p>
          <w:p w14:paraId="7CD25B67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využívať vo vetách správne tvary slov</w:t>
            </w:r>
          </w:p>
          <w:p w14:paraId="2D09837E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aplikovať pravopisnú normu v písomnom prejave</w:t>
            </w:r>
          </w:p>
          <w:p w14:paraId="61064307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vykonať korektúry s využitím PSP a upraviť text na čistopis s prihliadnutím na formálnu stránku práce</w:t>
            </w:r>
          </w:p>
          <w:p w14:paraId="48463D9B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posúdiť text z hľadiska jazykovej správnosti</w:t>
            </w:r>
          </w:p>
          <w:p w14:paraId="49B649E3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poznať korektorské značky</w:t>
            </w:r>
          </w:p>
          <w:p w14:paraId="4B2BE62C" w14:textId="713D567D" w:rsidR="00132A02" w:rsidRPr="00CE26D9" w:rsidRDefault="00CE26D9" w:rsidP="00CE26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na základe analýzy textu identifikovať chyby a opraviť ich</w:t>
            </w:r>
          </w:p>
        </w:tc>
        <w:tc>
          <w:tcPr>
            <w:tcW w:w="1866" w:type="dxa"/>
            <w:vMerge/>
          </w:tcPr>
          <w:p w14:paraId="6E29F0C3" w14:textId="77777777" w:rsidR="00132A02" w:rsidRDefault="00132A02" w:rsidP="00861DC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32A02" w14:paraId="4AD2E301" w14:textId="77777777" w:rsidTr="00861DC4">
        <w:tc>
          <w:tcPr>
            <w:tcW w:w="1600" w:type="dxa"/>
          </w:tcPr>
          <w:p w14:paraId="22AD1623" w14:textId="77777777" w:rsidR="00CE26D9" w:rsidRDefault="00CE26D9" w:rsidP="00CE26D9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617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Zámená – zámena za mená – osobné základné zámená</w:t>
            </w:r>
          </w:p>
          <w:p w14:paraId="74DCF9D5" w14:textId="6537017F" w:rsidR="00132A02" w:rsidRPr="008D1EBC" w:rsidRDefault="00CE26D9" w:rsidP="00CE26D9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9 h</w:t>
            </w:r>
          </w:p>
        </w:tc>
        <w:tc>
          <w:tcPr>
            <w:tcW w:w="3000" w:type="dxa"/>
          </w:tcPr>
          <w:p w14:paraId="3FEF75CA" w14:textId="39F2B058" w:rsidR="00CE26D9" w:rsidRPr="00CE26D9" w:rsidRDefault="00132A02" w:rsidP="00CE26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D1EBC"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="00CE26D9" w:rsidRPr="00CE26D9">
              <w:rPr>
                <w:rFonts w:ascii="Calibri" w:eastAsia="Calibri" w:hAnsi="Calibri" w:cs="Calibri"/>
                <w:sz w:val="18"/>
                <w:szCs w:val="18"/>
              </w:rPr>
              <w:t>sobné základné zámená 1. a 2. osoby, skloňovanie</w:t>
            </w:r>
          </w:p>
          <w:p w14:paraId="6086A624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dlhé a krátke tvary zámen</w:t>
            </w:r>
          </w:p>
          <w:p w14:paraId="28A0922A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osobné základné zámená 3. osoby, krátke a dlhé tvary zámen</w:t>
            </w:r>
          </w:p>
          <w:p w14:paraId="33141BFE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vokalizácia predložiek</w:t>
            </w:r>
          </w:p>
          <w:p w14:paraId="2582A4BC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osobné privlastňovacie zámená, skloňovanie</w:t>
            </w:r>
          </w:p>
          <w:p w14:paraId="1FF68263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spodobovanie predložiek pred zámenom</w:t>
            </w:r>
          </w:p>
          <w:p w14:paraId="4EF4CB62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opakovanie – osobné základné a osobné privlastňovacie zámená</w:t>
            </w:r>
          </w:p>
          <w:p w14:paraId="43A8C510" w14:textId="202B4A04" w:rsidR="00132A02" w:rsidRPr="00CE26D9" w:rsidRDefault="00CE26D9" w:rsidP="00CE26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test  – Osobné základné a privlastňovacie zámená, rozbor testu</w:t>
            </w:r>
          </w:p>
        </w:tc>
        <w:tc>
          <w:tcPr>
            <w:tcW w:w="3000" w:type="dxa"/>
          </w:tcPr>
          <w:p w14:paraId="5EAF8122" w14:textId="6C201EB2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ovládať delenie osobných zámen</w:t>
            </w:r>
          </w:p>
          <w:p w14:paraId="0DF9D9FC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vyhľadať a pomenovať zámená v texte</w:t>
            </w:r>
          </w:p>
          <w:p w14:paraId="452C49DA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rozlíšiť základné a privlastňovacie zámená</w:t>
            </w:r>
          </w:p>
          <w:p w14:paraId="4F19F79A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utvoriť osobné privlastňovacie zámená zo základných zámen</w:t>
            </w:r>
          </w:p>
          <w:p w14:paraId="323CACC2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skloňovať osobné zámená</w:t>
            </w:r>
          </w:p>
          <w:p w14:paraId="5CBC51D6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poznať základný tvar osobných zámen – N sg. (pl.), vedieť ho vytvoriť</w:t>
            </w:r>
          </w:p>
          <w:p w14:paraId="3F9C63E5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poznať krátky a dlhý tvar zámen</w:t>
            </w:r>
          </w:p>
          <w:p w14:paraId="6DB12A45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poznať nesklonnosť privlastňovacích zámen: jeho, jej, ich</w:t>
            </w:r>
          </w:p>
          <w:p w14:paraId="40AF905A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ovládať výslovnosť a pravopis zámen:oni/ony, mojim/mojím, tvojim/tvojím...</w:t>
            </w:r>
          </w:p>
          <w:p w14:paraId="2A41AD21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identifikovať v texte predložky</w:t>
            </w:r>
          </w:p>
          <w:p w14:paraId="349B9C10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 xml:space="preserve">určiť väzbu predložky s daným pádom </w:t>
            </w:r>
          </w:p>
          <w:p w14:paraId="50BED9D1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používať správnu väzbu s pádom pri bežne používaných predložkových spojeniach</w:t>
            </w:r>
          </w:p>
          <w:p w14:paraId="44B7161F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vysvetliť pojem vokalizácia predložiek</w:t>
            </w:r>
          </w:p>
          <w:p w14:paraId="7C058CDF" w14:textId="3ED86C04" w:rsidR="00132A02" w:rsidRDefault="00CE26D9" w:rsidP="00CE26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správne používať vokalizované predložky</w:t>
            </w:r>
          </w:p>
        </w:tc>
        <w:tc>
          <w:tcPr>
            <w:tcW w:w="1866" w:type="dxa"/>
            <w:vMerge/>
          </w:tcPr>
          <w:p w14:paraId="7BFA426A" w14:textId="77777777" w:rsidR="00132A02" w:rsidRDefault="00132A02" w:rsidP="00861DC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32A02" w14:paraId="5616D694" w14:textId="77777777" w:rsidTr="00861DC4">
        <w:tc>
          <w:tcPr>
            <w:tcW w:w="1600" w:type="dxa"/>
          </w:tcPr>
          <w:p w14:paraId="78870B31" w14:textId="77777777" w:rsidR="00CE26D9" w:rsidRPr="00CE26D9" w:rsidRDefault="00CE26D9" w:rsidP="00CE26D9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Keď sa slová hýbu – slovesá</w:t>
            </w:r>
          </w:p>
          <w:p w14:paraId="2B3DD476" w14:textId="6FC546AB" w:rsidR="00132A02" w:rsidRPr="00CE26D9" w:rsidRDefault="00CE26D9" w:rsidP="00CE26D9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29 h</w:t>
            </w:r>
          </w:p>
        </w:tc>
        <w:tc>
          <w:tcPr>
            <w:tcW w:w="3000" w:type="dxa"/>
          </w:tcPr>
          <w:p w14:paraId="11BBE1F1" w14:textId="3864B0AB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gramatické kategórie slovies, plnovýznamové a neplnovýznamové slovesá</w:t>
            </w:r>
          </w:p>
          <w:p w14:paraId="6FD78748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neplnovýznamové slovesá</w:t>
            </w:r>
          </w:p>
          <w:p w14:paraId="3A6DBFDB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sloveso byť</w:t>
            </w:r>
          </w:p>
          <w:p w14:paraId="1F660136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zvratné a nezvratné slovesá</w:t>
            </w:r>
          </w:p>
          <w:p w14:paraId="2749477D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tvorenie slovies, slovesný tvar</w:t>
            </w:r>
          </w:p>
          <w:p w14:paraId="41485C34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slovesný spôsob, oznamovací spôsob</w:t>
            </w:r>
          </w:p>
          <w:p w14:paraId="10060FE9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rozkazovací spôsob</w:t>
            </w:r>
          </w:p>
          <w:p w14:paraId="539D0907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podmieňovací spôsob</w:t>
            </w:r>
          </w:p>
          <w:p w14:paraId="4A7031E7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diktát č. 3 – slovesný spôsob, oprava a rozbor diktátu</w:t>
            </w:r>
          </w:p>
          <w:p w14:paraId="4D373506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opakovanie – slovesá</w:t>
            </w:r>
          </w:p>
          <w:p w14:paraId="59F9F34E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test – Slovesá, rozbor testu</w:t>
            </w:r>
          </w:p>
          <w:p w14:paraId="64F7E627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dynamický opis</w:t>
            </w:r>
          </w:p>
          <w:p w14:paraId="154558D0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rozprávanie s použitím priamej reči</w:t>
            </w:r>
          </w:p>
          <w:p w14:paraId="206CD398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rozprávanie v 1. osobe, vnútorná kompozícia</w:t>
            </w:r>
          </w:p>
          <w:p w14:paraId="09FE3242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rozprávanie v 3. osobe</w:t>
            </w:r>
          </w:p>
          <w:p w14:paraId="77DABEC0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príslovky, tvorenie a stupňovanie prísloviek</w:t>
            </w:r>
          </w:p>
          <w:p w14:paraId="1DD4D578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citoslovcia</w:t>
            </w:r>
          </w:p>
          <w:p w14:paraId="090E310B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príprava na 2. písomnú slohovú prácu</w:t>
            </w:r>
          </w:p>
          <w:p w14:paraId="007C1B50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 xml:space="preserve">2. písomná slohová práca </w:t>
            </w:r>
          </w:p>
          <w:p w14:paraId="343074E6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 xml:space="preserve">oprava a rozbor 2. písomnej slohovej práce </w:t>
            </w:r>
          </w:p>
          <w:p w14:paraId="4201752C" w14:textId="77777777" w:rsidR="00CE26D9" w:rsidRPr="00CE26D9" w:rsidRDefault="00CE26D9" w:rsidP="00CE26D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opakovanie – rozprávanie, priama reč, príslovky, citoslovcia</w:t>
            </w:r>
          </w:p>
          <w:p w14:paraId="7E0C7613" w14:textId="4CF8E141" w:rsidR="00CE26D9" w:rsidRPr="008D1EBC" w:rsidRDefault="00CE26D9" w:rsidP="00CE26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26D9">
              <w:rPr>
                <w:rFonts w:ascii="Calibri" w:eastAsia="Calibri" w:hAnsi="Calibri" w:cs="Calibri"/>
                <w:sz w:val="18"/>
                <w:szCs w:val="18"/>
              </w:rPr>
              <w:t>test  – rozprávanie, dynamický opis, priama reč, príslovky, citoslovcia, rozbor tetu</w:t>
            </w:r>
          </w:p>
          <w:p w14:paraId="704271EB" w14:textId="203AD95C" w:rsidR="00132A02" w:rsidRPr="008D1EBC" w:rsidRDefault="00132A02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000" w:type="dxa"/>
          </w:tcPr>
          <w:p w14:paraId="7D08D3D2" w14:textId="5C86373F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ovláda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ť</w:t>
            </w:r>
            <w:r w:rsidRPr="00862AC9">
              <w:rPr>
                <w:rFonts w:ascii="Calibri" w:eastAsia="Calibri" w:hAnsi="Calibri" w:cs="Calibri"/>
                <w:sz w:val="18"/>
                <w:szCs w:val="18"/>
              </w:rPr>
              <w:t xml:space="preserve"> slovesné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GK</w:t>
            </w:r>
            <w:r w:rsidR="009703CA">
              <w:rPr>
                <w:rFonts w:ascii="Calibri" w:eastAsia="Calibri" w:hAnsi="Calibri" w:cs="Calibri"/>
                <w:sz w:val="18"/>
                <w:szCs w:val="18"/>
              </w:rPr>
              <w:t>,</w:t>
            </w:r>
            <w:r w:rsidRPr="00862AC9">
              <w:rPr>
                <w:rFonts w:ascii="Calibri" w:eastAsia="Calibri" w:hAnsi="Calibri" w:cs="Calibri"/>
                <w:sz w:val="18"/>
                <w:szCs w:val="18"/>
              </w:rPr>
              <w:t xml:space="preserve">  charakterizovať slovesá ako slovný druh</w:t>
            </w:r>
          </w:p>
          <w:p w14:paraId="30A3B855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vyhľadať v texte tvary neurčitku</w:t>
            </w:r>
          </w:p>
          <w:p w14:paraId="13E36235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aplikovať vedomosti o časovaní slovies</w:t>
            </w:r>
          </w:p>
          <w:p w14:paraId="153B501E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časovať sloveso byť vo všetkých časoch</w:t>
            </w:r>
          </w:p>
          <w:p w14:paraId="1F7D3F9B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 xml:space="preserve">poznať podstatu slovesa byť ako plnovýznamového a neplnovýznamového slovesa </w:t>
            </w:r>
          </w:p>
          <w:p w14:paraId="22FDD356" w14:textId="240251A4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 xml:space="preserve">ovládať správne vykanie </w:t>
            </w:r>
          </w:p>
          <w:p w14:paraId="7EA13C4A" w14:textId="0802CDAF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poznať výnimky z rytmického krátenia pri slovesách</w:t>
            </w:r>
          </w:p>
          <w:p w14:paraId="0A92EFFA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identifikovať v texte plnovýznamové a neplnovýznamové slovesá, vysvetliť ich funkciu</w:t>
            </w:r>
          </w:p>
          <w:p w14:paraId="420CFE7F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 xml:space="preserve">odlíšiť neplnovýznamové slovesá od plnovýznamových </w:t>
            </w:r>
          </w:p>
          <w:p w14:paraId="078C1C37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identifikovať v texte zvratné a nezvratné slovesá a vysvetliť ich funkciu</w:t>
            </w:r>
          </w:p>
          <w:p w14:paraId="252327CC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 xml:space="preserve">poznať význam slov </w:t>
            </w:r>
            <w:r w:rsidRPr="00862AC9"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sa </w:t>
            </w:r>
            <w:r w:rsidRPr="00862AC9">
              <w:rPr>
                <w:rFonts w:ascii="Calibri" w:eastAsia="Calibri" w:hAnsi="Calibri" w:cs="Calibri"/>
                <w:sz w:val="18"/>
                <w:szCs w:val="18"/>
              </w:rPr>
              <w:t>a </w:t>
            </w:r>
            <w:r w:rsidRPr="00862AC9">
              <w:rPr>
                <w:rFonts w:ascii="Calibri" w:eastAsia="Calibri" w:hAnsi="Calibri" w:cs="Calibri"/>
                <w:i/>
                <w:sz w:val="18"/>
                <w:szCs w:val="18"/>
              </w:rPr>
              <w:t>si</w:t>
            </w:r>
            <w:r w:rsidRPr="00862AC9">
              <w:rPr>
                <w:rFonts w:ascii="Calibri" w:eastAsia="Calibri" w:hAnsi="Calibri" w:cs="Calibri"/>
                <w:sz w:val="18"/>
                <w:szCs w:val="18"/>
              </w:rPr>
              <w:t xml:space="preserve"> v zvratných slovesách</w:t>
            </w:r>
          </w:p>
          <w:p w14:paraId="50BA9154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tvoriť a rozoznávať jednoduchý a zložený slovesný tvar, poznať výnimky</w:t>
            </w:r>
          </w:p>
          <w:p w14:paraId="206623A7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poznať základné znaky dynamického opisu</w:t>
            </w:r>
          </w:p>
          <w:p w14:paraId="097272DF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porovnať dynamický a statický opis, dynamický opis a rozprávanie, vedieť ich odlíšiť</w:t>
            </w:r>
          </w:p>
          <w:p w14:paraId="06AD8724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napísať jednoduchý dynamický opis</w:t>
            </w:r>
          </w:p>
          <w:p w14:paraId="4A263769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poznať hlavné znaky rozprávania</w:t>
            </w:r>
          </w:p>
          <w:p w14:paraId="37288DFD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vysvetliť úlohu slovies v rozprávaní</w:t>
            </w:r>
          </w:p>
          <w:p w14:paraId="29DBEA65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ovládať základy členenia jazykového prejavu na odseky (úvod, jadro, záver)</w:t>
            </w:r>
          </w:p>
          <w:p w14:paraId="74BBE31B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rozoznať a pomenovať časti vnútornej kompozície umeleckého textu</w:t>
            </w:r>
          </w:p>
          <w:p w14:paraId="67046869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rešpektovať logickú postupnosť v rozprávaní</w:t>
            </w:r>
          </w:p>
          <w:p w14:paraId="2F2669AC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vytvoriť rozprávanie vlastného príbehu alebo zážitku v tvare pyramídy</w:t>
            </w:r>
          </w:p>
          <w:p w14:paraId="6FB0CA0B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vysvetliť podstatu neohybnosti prísloviek</w:t>
            </w:r>
          </w:p>
          <w:p w14:paraId="6C43EAAD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ovládať delenie prísloviek a identifikovať ich v texte</w:t>
            </w:r>
          </w:p>
          <w:p w14:paraId="048ED13C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 xml:space="preserve">odlíšiť príslovku od spojenia predložky s podstatným menom </w:t>
            </w:r>
          </w:p>
          <w:p w14:paraId="75FD8AF0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ovládať tvorenie prísloviek z prídavných mien príponami –o, -e, -y,  uviesť príklady</w:t>
            </w:r>
          </w:p>
          <w:p w14:paraId="1AC81678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stupňovať príslovky utvorené od akostných prídavných mien, vysvetliť funkciu stupňovania</w:t>
            </w:r>
          </w:p>
          <w:p w14:paraId="0912C80C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vytvoriť k príslovke antonymum, synonymum</w:t>
            </w:r>
          </w:p>
          <w:p w14:paraId="30912EA8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poznať tri schémy zapisovania priamej reči</w:t>
            </w:r>
          </w:p>
          <w:p w14:paraId="4CB7A2A5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poznať postavenie uvádzacej vety</w:t>
            </w:r>
          </w:p>
          <w:p w14:paraId="3BE775F3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ovládať písanie interpunkčných znamienok v priamej reči</w:t>
            </w:r>
          </w:p>
          <w:p w14:paraId="39A4B53B" w14:textId="77777777" w:rsidR="00862AC9" w:rsidRPr="00862AC9" w:rsidRDefault="00862AC9" w:rsidP="00862AC9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rozoznať v texte citoslovcia ako slová vyjadrujúce cit, vôľu a rôzne zvuky</w:t>
            </w:r>
          </w:p>
          <w:p w14:paraId="649B75DB" w14:textId="5FA5D3EC" w:rsidR="00132A02" w:rsidRPr="009703CA" w:rsidRDefault="00862AC9" w:rsidP="009703C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62AC9">
              <w:rPr>
                <w:rFonts w:ascii="Calibri" w:eastAsia="Calibri" w:hAnsi="Calibri" w:cs="Calibri"/>
                <w:sz w:val="18"/>
                <w:szCs w:val="18"/>
              </w:rPr>
              <w:t>osvojiť si pravopis citosloviec</w:t>
            </w:r>
          </w:p>
        </w:tc>
        <w:tc>
          <w:tcPr>
            <w:tcW w:w="1866" w:type="dxa"/>
            <w:vMerge/>
          </w:tcPr>
          <w:p w14:paraId="3B055190" w14:textId="77777777" w:rsidR="00132A02" w:rsidRDefault="00132A02" w:rsidP="00861DC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32A02" w14:paraId="7FAF3480" w14:textId="77777777" w:rsidTr="00861DC4">
        <w:tc>
          <w:tcPr>
            <w:tcW w:w="1600" w:type="dxa"/>
          </w:tcPr>
          <w:p w14:paraId="40F9A643" w14:textId="5157921F" w:rsidR="00130FE7" w:rsidRPr="00130FE7" w:rsidRDefault="00130FE7" w:rsidP="00130FE7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  <w:t>Prísudok a podmet drží svet viet – skladba dvojčlennej vety</w:t>
            </w:r>
          </w:p>
          <w:p w14:paraId="4BE42E2A" w14:textId="446C322E" w:rsidR="00132A02" w:rsidRPr="008D1EBC" w:rsidRDefault="00130FE7" w:rsidP="00130FE7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10 h</w:t>
            </w:r>
          </w:p>
        </w:tc>
        <w:tc>
          <w:tcPr>
            <w:tcW w:w="3000" w:type="dxa"/>
          </w:tcPr>
          <w:p w14:paraId="38CCC4C8" w14:textId="2F159A3A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prisudzovací sklad, podmet, prísudok, zhoda</w:t>
            </w:r>
          </w:p>
          <w:p w14:paraId="22A5F052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vyjadrený a nevyjadrený podmet</w:t>
            </w:r>
          </w:p>
          <w:p w14:paraId="53012E17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prísudok slovesný</w:t>
            </w:r>
          </w:p>
          <w:p w14:paraId="6F51F9F3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prísudok slovesno-menný</w:t>
            </w:r>
          </w:p>
          <w:p w14:paraId="36EED810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dvojčlenná veta</w:t>
            </w:r>
          </w:p>
          <w:p w14:paraId="03E3B02A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opakovanie - podmet a prísudok, prisudzovací sklad, zhoda, dvojčlenná veta</w:t>
            </w:r>
          </w:p>
          <w:p w14:paraId="50E9E046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test  – Podmet a prísudok, prisudzovací sklad, zhoda, dvojčlenná veta, rozbor testu</w:t>
            </w:r>
          </w:p>
          <w:p w14:paraId="416F55A2" w14:textId="374DACEE" w:rsidR="00132A02" w:rsidRPr="00130FE7" w:rsidRDefault="00130FE7" w:rsidP="00130FE7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projekt</w:t>
            </w:r>
          </w:p>
        </w:tc>
        <w:tc>
          <w:tcPr>
            <w:tcW w:w="3000" w:type="dxa"/>
          </w:tcPr>
          <w:p w14:paraId="5CF29EFA" w14:textId="3AED66F9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vymenovať hlavné vetné členy, charakterizovať  ich</w:t>
            </w:r>
          </w:p>
          <w:p w14:paraId="62C9CA97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vyhľadať vo vete podmet a určiť, či je vyjadrený alebo nevyjadrený, holý alebo rozvitý</w:t>
            </w:r>
          </w:p>
          <w:p w14:paraId="726DE0AA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poznať vyjadrenie podmetu podstatným menom, zámenom</w:t>
            </w:r>
          </w:p>
          <w:p w14:paraId="7C50C37A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doplniť k podmetu vhodný prísudok a naopak</w:t>
            </w:r>
          </w:p>
          <w:p w14:paraId="41682AE9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vyhľadať vo vete prísudok a určiť, či je slovesný alebo slovesno-  menný (neslovesný), holý alebo rozvitý</w:t>
            </w:r>
          </w:p>
          <w:p w14:paraId="544315C5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premeniť holý podmet  na rozvitý a naopak</w:t>
            </w:r>
          </w:p>
          <w:p w14:paraId="2CA6FA56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premeniť holý prísudok na rozvitý a naopak</w:t>
            </w:r>
          </w:p>
          <w:p w14:paraId="1CDE91EE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poznať  vyjadrenie prísudku slovesom</w:t>
            </w:r>
          </w:p>
          <w:p w14:paraId="21912563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 xml:space="preserve">rozlíšiť prísudok vyjadrený plnovýznamovým slovesom; </w:t>
            </w:r>
            <w:r w:rsidRPr="00130FE7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spojením pomocného slovesa byť + podstatné meno, prídavné meno, zámeno,    číslovka </w:t>
            </w:r>
          </w:p>
          <w:p w14:paraId="34F3C5B8" w14:textId="58541D35" w:rsidR="00132A02" w:rsidRPr="00130FE7" w:rsidRDefault="00130FE7" w:rsidP="00130FE7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aplikovať nadobudnuté vedomosti a spôsobilosti osvojené v tematickom celku</w:t>
            </w:r>
          </w:p>
        </w:tc>
        <w:tc>
          <w:tcPr>
            <w:tcW w:w="1866" w:type="dxa"/>
            <w:vMerge/>
          </w:tcPr>
          <w:p w14:paraId="06F4FD89" w14:textId="77777777" w:rsidR="00132A02" w:rsidRDefault="00132A02" w:rsidP="00861DC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30FE7" w14:paraId="6681436E" w14:textId="77777777" w:rsidTr="00861DC4">
        <w:tc>
          <w:tcPr>
            <w:tcW w:w="1600" w:type="dxa"/>
          </w:tcPr>
          <w:p w14:paraId="221FB9F3" w14:textId="77777777" w:rsidR="00130FE7" w:rsidRPr="00130FE7" w:rsidRDefault="00130FE7" w:rsidP="00130FE7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  <w:t>Opakohravanie – opakovanie učiva 6. ročníka</w:t>
            </w:r>
          </w:p>
          <w:p w14:paraId="679F6ECF" w14:textId="34AEE486" w:rsidR="00130FE7" w:rsidRPr="00130FE7" w:rsidRDefault="00AA549D" w:rsidP="00130FE7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10</w:t>
            </w:r>
            <w:r w:rsidR="00130FE7" w:rsidRPr="00130FE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</w:tc>
        <w:tc>
          <w:tcPr>
            <w:tcW w:w="3000" w:type="dxa"/>
          </w:tcPr>
          <w:p w14:paraId="77496A3D" w14:textId="164BD33D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opakovanie učiva 6. ročníka</w:t>
            </w:r>
          </w:p>
          <w:p w14:paraId="567D9979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diktát č. 4 – opakovanie učiva 6. ročníka, oprava a rozbor diktátu</w:t>
            </w:r>
          </w:p>
          <w:p w14:paraId="2B75A5C7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výstupný test – opakovanie učiva 6. ročníka, rozbor testu</w:t>
            </w:r>
          </w:p>
          <w:p w14:paraId="5B658F92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záverečné zhodnotenie plnenia individuálnych cieľov</w:t>
            </w:r>
          </w:p>
          <w:p w14:paraId="6A6AE645" w14:textId="6241AA6E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záverečné hodnotenie</w:t>
            </w:r>
          </w:p>
        </w:tc>
        <w:tc>
          <w:tcPr>
            <w:tcW w:w="3000" w:type="dxa"/>
          </w:tcPr>
          <w:p w14:paraId="1C256666" w14:textId="4A589BB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upevňovať a sumarizovať získané vedomosti</w:t>
            </w:r>
          </w:p>
          <w:p w14:paraId="61D621C2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zapamätať si potrebné fakty a definície a vedieť demonštrovať ich znalosť</w:t>
            </w:r>
          </w:p>
          <w:p w14:paraId="6ED9ECFC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identifikovať pojmy, dokáže ich prakticky odlíšiť</w:t>
            </w:r>
          </w:p>
          <w:p w14:paraId="396573C3" w14:textId="77777777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preukázať vedomosti a pravopisné zručnosti</w:t>
            </w:r>
          </w:p>
          <w:p w14:paraId="2210D490" w14:textId="0416CF31" w:rsidR="00130FE7" w:rsidRPr="00130FE7" w:rsidRDefault="00130FE7" w:rsidP="00130FE7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0FE7">
              <w:rPr>
                <w:rFonts w:ascii="Calibri" w:eastAsia="Calibri" w:hAnsi="Calibri" w:cs="Calibri"/>
                <w:sz w:val="18"/>
                <w:szCs w:val="18"/>
              </w:rPr>
              <w:t>aplikovať nadobudnuté vedomosti a spôsobilosti osvojené v 6. ročníku</w:t>
            </w:r>
          </w:p>
        </w:tc>
        <w:tc>
          <w:tcPr>
            <w:tcW w:w="1866" w:type="dxa"/>
          </w:tcPr>
          <w:p w14:paraId="7AB75693" w14:textId="77777777" w:rsidR="00130FE7" w:rsidRDefault="00130FE7" w:rsidP="00861DC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4B362AF4" w14:textId="77777777" w:rsidR="00132A02" w:rsidRDefault="00132A02" w:rsidP="000C0DA8">
      <w:pPr>
        <w:spacing w:after="120"/>
        <w:jc w:val="both"/>
      </w:pPr>
    </w:p>
    <w:p w14:paraId="5BC29412" w14:textId="77777777" w:rsidR="008E71E9" w:rsidRDefault="008E71E9" w:rsidP="000C0DA8">
      <w:pPr>
        <w:spacing w:after="120"/>
        <w:jc w:val="both"/>
      </w:pPr>
    </w:p>
    <w:p w14:paraId="52B74E47" w14:textId="77777777" w:rsidR="008E71E9" w:rsidRDefault="00000000" w:rsidP="000C0DA8">
      <w:pPr>
        <w:jc w:val="both"/>
      </w:pPr>
      <w:r>
        <w:br w:type="page"/>
      </w:r>
    </w:p>
    <w:p w14:paraId="5D42EE88" w14:textId="082BAAB1" w:rsidR="008E71E9" w:rsidRDefault="00000000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 xml:space="preserve">Učebné osnovy – </w:t>
      </w:r>
      <w:r w:rsidR="00F05CA9">
        <w:rPr>
          <w:rFonts w:ascii="Calibri" w:eastAsia="Calibri" w:hAnsi="Calibri" w:cs="Calibri"/>
          <w:b/>
          <w:bCs/>
        </w:rPr>
        <w:t>7</w:t>
      </w:r>
      <w:r>
        <w:rPr>
          <w:rFonts w:ascii="Calibri" w:eastAsia="Calibri" w:hAnsi="Calibri" w:cs="Calibri"/>
          <w:b/>
          <w:bCs/>
        </w:rPr>
        <w:t>. ročník</w:t>
      </w:r>
    </w:p>
    <w:p w14:paraId="6BC5B118" w14:textId="6F5E1622" w:rsidR="008E71E9" w:rsidRDefault="00000000" w:rsidP="000C0DA8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 w:rsidR="00F05CA9" w:rsidRPr="00F05CA9">
        <w:rPr>
          <w:rFonts w:ascii="Calibri" w:eastAsia="Calibri" w:hAnsi="Calibri" w:cs="Calibri"/>
        </w:rPr>
        <w:t>4 hodiny týždenne, cca 132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14:paraId="3890CA84" w14:textId="77777777">
        <w:trPr>
          <w:tblHeader/>
        </w:trPr>
        <w:tc>
          <w:tcPr>
            <w:tcW w:w="1600" w:type="dxa"/>
            <w:shd w:val="clear" w:color="auto" w:fill="D9D9D9"/>
          </w:tcPr>
          <w:p w14:paraId="1A27CFD2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045C6690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67D7496C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4928AD65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EB0E74" w14:paraId="7FA8A90D" w14:textId="77777777">
        <w:tc>
          <w:tcPr>
            <w:tcW w:w="1600" w:type="dxa"/>
          </w:tcPr>
          <w:p w14:paraId="6770847B" w14:textId="733C040D" w:rsidR="00EB0E74" w:rsidRPr="004D6A60" w:rsidRDefault="00EB0E74" w:rsidP="004D6A6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D6A6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pakovanie</w:t>
            </w:r>
          </w:p>
          <w:p w14:paraId="62974DE7" w14:textId="4F83B908" w:rsidR="00EB0E74" w:rsidRPr="004D6A60" w:rsidRDefault="001405E4" w:rsidP="004D6A60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3</w:t>
            </w:r>
            <w:r w:rsidR="00EB0E74" w:rsidRPr="004D6A6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  <w:p w14:paraId="533ACEBA" w14:textId="61949459" w:rsidR="00EB0E74" w:rsidRDefault="00EB0E74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37CB4DF8" w14:textId="690091CF" w:rsidR="00EB0E74" w:rsidRPr="004D6A60" w:rsidRDefault="00EB0E74" w:rsidP="004D6A6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4D6A60">
              <w:rPr>
                <w:rFonts w:ascii="Calibri" w:eastAsia="Calibri" w:hAnsi="Calibri" w:cs="Calibri"/>
                <w:sz w:val="18"/>
                <w:szCs w:val="18"/>
              </w:rPr>
              <w:t>úvodná hodina</w:t>
            </w:r>
          </w:p>
          <w:p w14:paraId="0D7B057A" w14:textId="77777777" w:rsidR="00EB0E74" w:rsidRPr="004D6A60" w:rsidRDefault="00EB0E74" w:rsidP="004D6A60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4D6A60">
              <w:rPr>
                <w:rFonts w:ascii="Calibri" w:eastAsia="Calibri" w:hAnsi="Calibri" w:cs="Calibri"/>
                <w:sz w:val="18"/>
                <w:szCs w:val="18"/>
              </w:rPr>
              <w:t>obsah učiva 7.ročníka</w:t>
            </w:r>
          </w:p>
          <w:p w14:paraId="02340BE7" w14:textId="41E607BB" w:rsidR="00EB0E74" w:rsidRPr="004D6A60" w:rsidRDefault="00EB0E74" w:rsidP="004D6A60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4D6A60">
              <w:rPr>
                <w:rFonts w:ascii="Calibri" w:eastAsia="Calibri" w:hAnsi="Calibri" w:cs="Calibri"/>
                <w:sz w:val="18"/>
                <w:szCs w:val="18"/>
              </w:rPr>
              <w:t xml:space="preserve">opakovanie literárnych pojmov nižších ročníkov </w:t>
            </w:r>
          </w:p>
        </w:tc>
        <w:tc>
          <w:tcPr>
            <w:tcW w:w="3000" w:type="dxa"/>
            <w:vMerge w:val="restart"/>
          </w:tcPr>
          <w:p w14:paraId="577A910B" w14:textId="395EAD74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 xml:space="preserve">pojmy poézia, verš, strofa, rýmy, voľný verš, rytmus,  vonkajšia kompozícia básne, viazaná umelecká reč, umelecké básnické prostriedky, ľudová slovesnosť vie aplikovať pri interpretácii poézie a umeleckého textu </w:t>
            </w:r>
          </w:p>
          <w:p w14:paraId="141B48B6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poznať prameň inšpirácie Štúrovcov a charakteristické znaky ich tvorby</w:t>
            </w:r>
          </w:p>
          <w:p w14:paraId="75C12F4D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vyhľadať v texte básní a piesní umelecké básnické prostriedky a vysvetliť ich význam v umeleckom texte</w:t>
            </w:r>
          </w:p>
          <w:p w14:paraId="0F409E3A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 xml:space="preserve">schopnosť interpretovať báseň vlastnými slovami </w:t>
            </w:r>
          </w:p>
          <w:p w14:paraId="3D02D749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určiť hlavné a vedľajšie postavy a charakterizovať ich z čitateľského hľadiska</w:t>
            </w:r>
          </w:p>
          <w:p w14:paraId="3109D88C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reprodukovať prečítaný text, pochopiť čítanie ako prostriedok seba rozvoja</w:t>
            </w:r>
          </w:p>
          <w:p w14:paraId="61C54235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sformulovať vlastné hodnotenie prečítaného textu a podložiť svoje stanovisko argumentmi</w:t>
            </w:r>
          </w:p>
          <w:p w14:paraId="6789D2CD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vyjadriť tému a sformulovať hlavnú myšlienku</w:t>
            </w:r>
          </w:p>
          <w:p w14:paraId="2D6903BA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vytvoriť vlastnú verziu pokračovania príbehu</w:t>
            </w:r>
          </w:p>
          <w:p w14:paraId="30C0B6B6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 xml:space="preserve">na základe analýzy literárneho diela identifikovať jeho vnútornú kompozíciu a svoje  tvrdenie zdôvodniť  </w:t>
            </w:r>
          </w:p>
          <w:p w14:paraId="6C2E2A2C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 xml:space="preserve">vyjadriť vlastný názor na umelecký text </w:t>
            </w:r>
          </w:p>
          <w:p w14:paraId="4214D3D1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pochopiť vnútornú kompozíciu diela</w:t>
            </w:r>
          </w:p>
          <w:p w14:paraId="340EE041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rozlíšiť v texte pásmo rozprávania autora a pásmo prehovoru postáv</w:t>
            </w:r>
          </w:p>
          <w:p w14:paraId="39BDE399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vyhľadať básnické umelecké prostriedky a vysvetliť ich význam v neviazanej umeleckej  reči</w:t>
            </w:r>
          </w:p>
          <w:p w14:paraId="44D13115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 xml:space="preserve">vyjadriť svoj čitateľský zážitok a uviesť, čo  ho vyvolalo    </w:t>
            </w:r>
          </w:p>
          <w:p w14:paraId="2854DDEE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vysvetliť pojem ja-rozprávanie</w:t>
            </w:r>
          </w:p>
          <w:p w14:paraId="5AD2AB22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charakterizovať hlavnú postavu, postrehnúť zmeny v povahe a názoroch hlavného hrdinu</w:t>
            </w:r>
          </w:p>
          <w:p w14:paraId="5EFC0F9E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plynulo čítať súvislý umelecký text, pri hlasnom čítaní správne dýchať, artikulovať a dodržiavať správnu výslovnosť</w:t>
            </w:r>
          </w:p>
          <w:p w14:paraId="06EFF931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pochopiť vnútornú kompozíciu poviedky</w:t>
            </w:r>
          </w:p>
          <w:p w14:paraId="3F3789A5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charakterizovať hlavnú postavu poviedky</w:t>
            </w:r>
          </w:p>
          <w:p w14:paraId="50A8454C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 xml:space="preserve">argumentovať a aplikovať svoje znalosti z celku: Detský hrdina v literatúre </w:t>
            </w:r>
          </w:p>
          <w:p w14:paraId="627763F3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identifikovať základné znaky dobrodružnej literatúry</w:t>
            </w:r>
          </w:p>
          <w:p w14:paraId="19425E56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vysvetliť pojem rozprávač a v texte identifikovať jednotlivé formy rozprávača</w:t>
            </w:r>
          </w:p>
          <w:p w14:paraId="2229C2CA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nájsť jazykové prostriedky, ktorými autor dosahuje dramatické napätie</w:t>
            </w:r>
          </w:p>
          <w:p w14:paraId="3722860B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 xml:space="preserve">vypísať kľúčové slová, na základe analýzy  vytvoriť dejovú osnovu </w:t>
            </w:r>
          </w:p>
          <w:p w14:paraId="427D127D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na základe analýzy prerozprávať obsah úryvku</w:t>
            </w:r>
          </w:p>
          <w:p w14:paraId="533B0B9E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identifikovať vnútornú kompozíciu a svoje tvrdenie zdôvodniť na základe ukážky</w:t>
            </w:r>
          </w:p>
          <w:p w14:paraId="1B398DCF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vytvoriť dejovú osnovu diela</w:t>
            </w:r>
          </w:p>
          <w:p w14:paraId="0A01F6C6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na základe analýzy prerozprávať obsah literárneho diela</w:t>
            </w:r>
          </w:p>
          <w:p w14:paraId="0864C2BB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vypísať kľúčové slová, na základe analýzy vytvoriť dejovú osnovu a prerozprávať obsah</w:t>
            </w:r>
          </w:p>
          <w:p w14:paraId="1C8F2746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vytvoriť vonkajšiu a vnútornú charakteristiku ľudoopa</w:t>
            </w:r>
          </w:p>
          <w:p w14:paraId="3AE269C5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rozlíšiť fakty a fikciu, reč autora a reč postáv</w:t>
            </w:r>
          </w:p>
          <w:p w14:paraId="1B006D08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poznať fantasy literatúru ako druh literatúry populárnej u mládeži</w:t>
            </w:r>
          </w:p>
          <w:p w14:paraId="7A6383CD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identifikovať základné znaky fantasy literatúry</w:t>
            </w:r>
          </w:p>
          <w:p w14:paraId="56C43CA4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porovnať fantasy literatúru  s realistickou literatúrou</w:t>
            </w:r>
          </w:p>
          <w:p w14:paraId="41575272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vysvetliť pojem detektívka</w:t>
            </w:r>
          </w:p>
          <w:p w14:paraId="4E02A459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nájsť jazykové prostriedky, ktorými autor dosahuje dramatické napätie a svoje tvrdenie zdôvodniť</w:t>
            </w:r>
          </w:p>
          <w:p w14:paraId="5667C85E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charakterizovať hlavnú postavu detektívky – detektíva</w:t>
            </w:r>
          </w:p>
          <w:p w14:paraId="667E9669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zaznamenávať a získavať indície pri riešení detektívnej zápletky</w:t>
            </w:r>
          </w:p>
          <w:p w14:paraId="215D394D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vysvetliť pojem western</w:t>
            </w:r>
          </w:p>
          <w:p w14:paraId="106BFBD1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vysvetliť pojem robinsonáda</w:t>
            </w:r>
          </w:p>
          <w:p w14:paraId="19A84749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vypísať kľúčové slová, na základe analýzy  ukážky vytvoriť dejovú osnovu a prerozprávať obsah</w:t>
            </w:r>
          </w:p>
          <w:p w14:paraId="67C3847F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aplikovať svoje znalosti o literárnej postave a charakterizovať ju z čitateľského hľadiska</w:t>
            </w:r>
          </w:p>
          <w:p w14:paraId="52BEF931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reprodukovať prečítaný text</w:t>
            </w:r>
          </w:p>
          <w:p w14:paraId="036AACB7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definovať literárny druh dráma</w:t>
            </w:r>
          </w:p>
          <w:p w14:paraId="2E7088C7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poznať rozdiel medzi lyrikou, epikou a drámou</w:t>
            </w:r>
          </w:p>
          <w:p w14:paraId="2E3BF8C9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charakterizovať dramatické žánre</w:t>
            </w:r>
          </w:p>
          <w:p w14:paraId="4DC3FD3A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 xml:space="preserve">sformulovať hlavnú myšlienku dramatického  textu </w:t>
            </w:r>
          </w:p>
          <w:p w14:paraId="72D67B79" w14:textId="77777777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 xml:space="preserve">pochopiť vzájomné vzťahy medzi postavami </w:t>
            </w:r>
          </w:p>
          <w:p w14:paraId="13122B62" w14:textId="43659EC3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upevniť  a preveriť vedomosti zo  7. ročníka</w:t>
            </w:r>
          </w:p>
        </w:tc>
        <w:tc>
          <w:tcPr>
            <w:tcW w:w="1866" w:type="dxa"/>
            <w:vMerge w:val="restart"/>
          </w:tcPr>
          <w:p w14:paraId="4BC70D2F" w14:textId="77777777" w:rsidR="00EB0E74" w:rsidRPr="001E769A" w:rsidRDefault="00EB0E74" w:rsidP="00EB0E7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lastRenderedPageBreak/>
              <w:t>OSR</w:t>
            </w:r>
          </w:p>
          <w:p w14:paraId="2E51A602" w14:textId="77777777" w:rsidR="00EB0E74" w:rsidRPr="001E769A" w:rsidRDefault="00EB0E74" w:rsidP="00EB0E7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DOV</w:t>
            </w:r>
          </w:p>
          <w:p w14:paraId="0D5A5DB7" w14:textId="77777777" w:rsidR="00EB0E74" w:rsidRPr="001E769A" w:rsidRDefault="00EB0E74" w:rsidP="00EB0E7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ETV</w:t>
            </w:r>
          </w:p>
          <w:p w14:paraId="5EC9F7CA" w14:textId="77777777" w:rsidR="00EB0E74" w:rsidRPr="001E769A" w:rsidRDefault="00EB0E74" w:rsidP="00EB0E7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MDV</w:t>
            </w:r>
          </w:p>
          <w:p w14:paraId="0533F713" w14:textId="77777777" w:rsidR="00EB0E74" w:rsidRPr="001E769A" w:rsidRDefault="00EB0E74" w:rsidP="00EB0E7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UV</w:t>
            </w:r>
          </w:p>
          <w:p w14:paraId="359A3C97" w14:textId="77777777" w:rsidR="00EB0E74" w:rsidRPr="001E769A" w:rsidRDefault="00EB0E74" w:rsidP="00EB0E7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VYV</w:t>
            </w:r>
          </w:p>
          <w:p w14:paraId="79133888" w14:textId="77777777" w:rsidR="00EB0E74" w:rsidRPr="001E769A" w:rsidRDefault="00EB0E74" w:rsidP="00EB0E7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AIG</w:t>
            </w:r>
          </w:p>
          <w:p w14:paraId="716CA4C7" w14:textId="77777777" w:rsidR="00EB0E74" w:rsidRPr="001E769A" w:rsidRDefault="00EB0E74" w:rsidP="00EB0E7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DEJ</w:t>
            </w: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6FFA4B5E" w14:textId="77777777" w:rsidR="00EB0E74" w:rsidRPr="001E769A" w:rsidRDefault="00EB0E74" w:rsidP="00EB0E7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HUV</w:t>
            </w:r>
          </w:p>
          <w:p w14:paraId="702A56B2" w14:textId="77777777" w:rsidR="00EB0E74" w:rsidRPr="001E769A" w:rsidRDefault="00EB0E74" w:rsidP="00EB0E7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ĽK</w:t>
            </w:r>
          </w:p>
          <w:p w14:paraId="234CED1E" w14:textId="77777777" w:rsidR="00EB0E74" w:rsidRPr="001E769A" w:rsidRDefault="00EB0E74" w:rsidP="00EB0E7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GEG</w:t>
            </w:r>
          </w:p>
          <w:p w14:paraId="59315484" w14:textId="77777777" w:rsidR="00EB0E74" w:rsidRPr="001E769A" w:rsidRDefault="00EB0E74" w:rsidP="00EB0E7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NBV</w:t>
            </w:r>
          </w:p>
          <w:p w14:paraId="3B1715B6" w14:textId="2FB83B18" w:rsidR="00EB0E74" w:rsidRDefault="00EB0E74" w:rsidP="000C0DA8">
            <w:pPr>
              <w:spacing w:after="40"/>
              <w:jc w:val="both"/>
            </w:pPr>
          </w:p>
        </w:tc>
      </w:tr>
      <w:tr w:rsidR="00EB0E74" w14:paraId="482B2DC3" w14:textId="77777777">
        <w:tc>
          <w:tcPr>
            <w:tcW w:w="1600" w:type="dxa"/>
          </w:tcPr>
          <w:p w14:paraId="06FEAD45" w14:textId="23C31ABC" w:rsidR="00EB0E74" w:rsidRDefault="00EB0E74" w:rsidP="004D6A6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Čo je umenie?</w:t>
            </w:r>
          </w:p>
          <w:p w14:paraId="7349DC0C" w14:textId="3D6E4722" w:rsidR="00EB0E74" w:rsidRPr="005B1F66" w:rsidRDefault="001405E4" w:rsidP="004D6A60">
            <w:pPr>
              <w:spacing w:after="40"/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2</w:t>
            </w:r>
            <w:r w:rsidR="00EB0E74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  <w:p w14:paraId="7DD5FB30" w14:textId="783AE8B7" w:rsidR="00EB0E74" w:rsidRDefault="00EB0E74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335EDA69" w14:textId="1AEEFD6F" w:rsidR="00EB0E74" w:rsidRPr="004D6A60" w:rsidRDefault="00EB0E74" w:rsidP="004D6A6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4D6A60">
              <w:rPr>
                <w:rFonts w:ascii="Calibri" w:eastAsia="Calibri" w:hAnsi="Calibri" w:cs="Calibri"/>
                <w:sz w:val="18"/>
                <w:szCs w:val="18"/>
              </w:rPr>
              <w:t>druhy umenia (výtvarné, hudobné, literárne, divadelné, filmové)</w:t>
            </w:r>
          </w:p>
          <w:p w14:paraId="3FB02A33" w14:textId="58EDB8EC" w:rsidR="00EB0E74" w:rsidRDefault="00EB0E74" w:rsidP="004D6A6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 w:rsidRPr="004D6A60">
              <w:rPr>
                <w:rFonts w:ascii="Calibri" w:eastAsia="Calibri" w:hAnsi="Calibri" w:cs="Calibri"/>
                <w:sz w:val="18"/>
                <w:szCs w:val="18"/>
              </w:rPr>
              <w:t>opakovanie</w:t>
            </w:r>
          </w:p>
        </w:tc>
        <w:tc>
          <w:tcPr>
            <w:tcW w:w="3000" w:type="dxa"/>
            <w:vMerge/>
          </w:tcPr>
          <w:p w14:paraId="78EE0BCA" w14:textId="79DCED92" w:rsidR="00EB0E74" w:rsidRDefault="00EB0E74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5F472A35" w14:textId="5A3CB033" w:rsidR="00EB0E74" w:rsidRDefault="00EB0E74" w:rsidP="000C0DA8">
            <w:pPr>
              <w:spacing w:after="40"/>
              <w:jc w:val="both"/>
            </w:pPr>
          </w:p>
        </w:tc>
      </w:tr>
      <w:tr w:rsidR="00EB0E74" w14:paraId="056D085D" w14:textId="77777777">
        <w:tc>
          <w:tcPr>
            <w:tcW w:w="1600" w:type="dxa"/>
          </w:tcPr>
          <w:p w14:paraId="17F31158" w14:textId="3014EF6A" w:rsidR="00EB0E74" w:rsidRPr="00903DB3" w:rsidRDefault="00EB0E74" w:rsidP="00903DB3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</w:t>
            </w:r>
            <w:r w:rsidR="001D6D6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ézia</w:t>
            </w:r>
          </w:p>
          <w:p w14:paraId="5520E50C" w14:textId="62ED2D24" w:rsidR="00EB0E74" w:rsidRPr="00903DB3" w:rsidRDefault="00EB0E74" w:rsidP="00903DB3">
            <w:pPr>
              <w:spacing w:after="40"/>
              <w:jc w:val="both"/>
            </w:pPr>
            <w:r w:rsidRPr="00903DB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6 h</w:t>
            </w:r>
          </w:p>
        </w:tc>
        <w:tc>
          <w:tcPr>
            <w:tcW w:w="3000" w:type="dxa"/>
          </w:tcPr>
          <w:p w14:paraId="7682D345" w14:textId="1EFF3E79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poézia romantizmu</w:t>
            </w:r>
          </w:p>
          <w:p w14:paraId="13EFE878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poézia súčasných básnikov</w:t>
            </w:r>
          </w:p>
          <w:p w14:paraId="75B5F45E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Pavol Országh-Hviezdoslav: Čierny rok</w:t>
            </w:r>
          </w:p>
          <w:p w14:paraId="606CC3DD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téma</w:t>
            </w:r>
          </w:p>
          <w:p w14:paraId="47A2F018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hlavná myšlienka</w:t>
            </w:r>
          </w:p>
          <w:p w14:paraId="3F7A12EF" w14:textId="6104020C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opakovanie učiva</w:t>
            </w:r>
          </w:p>
        </w:tc>
        <w:tc>
          <w:tcPr>
            <w:tcW w:w="3000" w:type="dxa"/>
            <w:vMerge/>
          </w:tcPr>
          <w:p w14:paraId="17B9A060" w14:textId="28BA0491" w:rsidR="00EB0E74" w:rsidRDefault="00EB0E74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474A38AC" w14:textId="6D2557E9" w:rsidR="00EB0E74" w:rsidRDefault="00EB0E74" w:rsidP="000C0DA8">
            <w:pPr>
              <w:spacing w:after="40"/>
              <w:jc w:val="both"/>
            </w:pPr>
          </w:p>
        </w:tc>
      </w:tr>
      <w:tr w:rsidR="00EB0E74" w14:paraId="6652CAF0" w14:textId="77777777">
        <w:tc>
          <w:tcPr>
            <w:tcW w:w="1600" w:type="dxa"/>
          </w:tcPr>
          <w:p w14:paraId="2F0B6AE1" w14:textId="38AA574B" w:rsidR="00EB0E74" w:rsidRPr="00903DB3" w:rsidRDefault="00EB0E74" w:rsidP="00903DB3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iesne</w:t>
            </w:r>
          </w:p>
          <w:p w14:paraId="64100F88" w14:textId="77777777" w:rsidR="00EB0E74" w:rsidRPr="00903DB3" w:rsidRDefault="00EB0E74" w:rsidP="00903DB3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 h</w:t>
            </w:r>
          </w:p>
          <w:p w14:paraId="1F8251A5" w14:textId="2BA333EA" w:rsidR="00EB0E74" w:rsidRDefault="00EB0E74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31BDC6B3" w14:textId="577B93C4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Kamil Peteraj: Balada o poľných vtákoch</w:t>
            </w:r>
          </w:p>
          <w:p w14:paraId="587C9DA4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Jozef Urban: Vráť trochu lásky medzi nás</w:t>
            </w:r>
          </w:p>
          <w:p w14:paraId="3FB87A8A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téma</w:t>
            </w:r>
          </w:p>
          <w:p w14:paraId="2341D16F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hlavná myšlienka</w:t>
            </w:r>
          </w:p>
          <w:p w14:paraId="4A80BBD3" w14:textId="07917AD1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opakovanie</w:t>
            </w:r>
          </w:p>
        </w:tc>
        <w:tc>
          <w:tcPr>
            <w:tcW w:w="3000" w:type="dxa"/>
            <w:vMerge/>
          </w:tcPr>
          <w:p w14:paraId="201CB6C3" w14:textId="5313CEB3" w:rsidR="00EB0E74" w:rsidRDefault="00EB0E74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089C115D" w14:textId="5BF35F39" w:rsidR="00EB0E74" w:rsidRDefault="00EB0E74" w:rsidP="000C0DA8">
            <w:pPr>
              <w:spacing w:after="40"/>
              <w:jc w:val="both"/>
            </w:pPr>
          </w:p>
        </w:tc>
      </w:tr>
      <w:tr w:rsidR="00EB0E74" w14:paraId="36C75A8B" w14:textId="77777777">
        <w:tc>
          <w:tcPr>
            <w:tcW w:w="1600" w:type="dxa"/>
          </w:tcPr>
          <w:p w14:paraId="43647C71" w14:textId="571A54C2" w:rsidR="00EB0E74" w:rsidRPr="00903DB3" w:rsidRDefault="00EB0E74" w:rsidP="00903DB3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róza</w:t>
            </w:r>
          </w:p>
          <w:p w14:paraId="0106E4DB" w14:textId="77777777" w:rsidR="00EB0E74" w:rsidRPr="00903DB3" w:rsidRDefault="00EB0E74" w:rsidP="00903DB3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22 h</w:t>
            </w:r>
          </w:p>
          <w:p w14:paraId="6C112A3D" w14:textId="008644F5" w:rsidR="00EB0E74" w:rsidRDefault="00EB0E74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653194B8" w14:textId="6228EF30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Martin Kukučín: Poza školu</w:t>
            </w:r>
          </w:p>
          <w:p w14:paraId="3A233481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Jozef Gregor-Tajovský: Žliebky</w:t>
            </w:r>
          </w:p>
          <w:p w14:paraId="73A214A6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Marta Hlušíková: Nech žijú moje nové plavky!</w:t>
            </w:r>
          </w:p>
          <w:p w14:paraId="2BFF11B4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Dušan Dušek: Vtáčikový brat</w:t>
            </w:r>
          </w:p>
          <w:p w14:paraId="7356E15B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Veronika Šikulová: Udibar</w:t>
            </w:r>
          </w:p>
          <w:p w14:paraId="67105E63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Roman Brat: Mordovisko</w:t>
            </w:r>
          </w:p>
          <w:p w14:paraId="7A01DF64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William Saroyan: Veľký súboj v skoku cez kozu</w:t>
            </w:r>
          </w:p>
          <w:p w14:paraId="34E400F5" w14:textId="172091E1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Pr="00903DB3">
              <w:rPr>
                <w:rFonts w:ascii="Calibri" w:eastAsia="Calibri" w:hAnsi="Calibri" w:cs="Calibri"/>
                <w:sz w:val="18"/>
                <w:szCs w:val="18"/>
              </w:rPr>
              <w:t>pakovanie – Malí hrdinovia veľkých kníh – poviedka</w:t>
            </w:r>
          </w:p>
          <w:p w14:paraId="2A0573C6" w14:textId="7B991A65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 w:rsidRPr="00903DB3">
              <w:rPr>
                <w:rFonts w:ascii="Calibri" w:eastAsia="Calibri" w:hAnsi="Calibri" w:cs="Calibri"/>
                <w:sz w:val="18"/>
                <w:szCs w:val="18"/>
              </w:rPr>
              <w:t xml:space="preserve">obrodružná literatúra                              </w:t>
            </w:r>
          </w:p>
          <w:p w14:paraId="2E373252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Jules Verne: Deti kapitána Granta</w:t>
            </w:r>
          </w:p>
          <w:p w14:paraId="169240E5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Jack London: Volanie divočiny</w:t>
            </w:r>
          </w:p>
          <w:p w14:paraId="03D04126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Edgar Rice Burroughs: Tarzan z rodu opíc</w:t>
            </w:r>
          </w:p>
          <w:p w14:paraId="67600BDF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Rudyard Kipling: Kniha džunglí</w:t>
            </w:r>
          </w:p>
          <w:p w14:paraId="6AB44546" w14:textId="39259D96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Pr="00903DB3">
              <w:rPr>
                <w:rFonts w:ascii="Calibri" w:eastAsia="Calibri" w:hAnsi="Calibri" w:cs="Calibri"/>
                <w:sz w:val="18"/>
                <w:szCs w:val="18"/>
              </w:rPr>
              <w:t xml:space="preserve">obinsonáda                                          </w:t>
            </w:r>
          </w:p>
          <w:p w14:paraId="20D2716A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Daniel Defoe: Robinson Crusoe</w:t>
            </w:r>
          </w:p>
          <w:p w14:paraId="4455A0F6" w14:textId="04ED2C74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</w:t>
            </w:r>
            <w:r w:rsidRPr="00903DB3">
              <w:rPr>
                <w:rFonts w:ascii="Calibri" w:eastAsia="Calibri" w:hAnsi="Calibri" w:cs="Calibri"/>
                <w:sz w:val="18"/>
                <w:szCs w:val="18"/>
              </w:rPr>
              <w:t xml:space="preserve">estern                                                      </w:t>
            </w:r>
          </w:p>
          <w:p w14:paraId="0B0ADF16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Karl May: Winnetou I.</w:t>
            </w:r>
            <w:r w:rsidRPr="00903DB3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723F3659" w14:textId="390EE242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James Fenimore Cooper: Posledný Mohykán</w:t>
            </w:r>
          </w:p>
          <w:p w14:paraId="7E14E04D" w14:textId="53A4AC6C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Pr="00903DB3">
              <w:rPr>
                <w:rFonts w:ascii="Calibri" w:eastAsia="Calibri" w:hAnsi="Calibri" w:cs="Calibri"/>
                <w:sz w:val="18"/>
                <w:szCs w:val="18"/>
              </w:rPr>
              <w:t>pakovanie – dobrodružná literatúra, robinsonáda, western</w:t>
            </w:r>
          </w:p>
          <w:p w14:paraId="01EDE070" w14:textId="59C29E58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</w:t>
            </w:r>
            <w:r w:rsidRPr="00903DB3">
              <w:rPr>
                <w:rFonts w:ascii="Calibri" w:eastAsia="Calibri" w:hAnsi="Calibri" w:cs="Calibri"/>
                <w:sz w:val="18"/>
                <w:szCs w:val="18"/>
              </w:rPr>
              <w:t xml:space="preserve">antasy literatúra                                       </w:t>
            </w:r>
          </w:p>
          <w:p w14:paraId="1DC7E2E9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Rick Riordan: Percy Jackson – Zlodej blesku</w:t>
            </w:r>
          </w:p>
          <w:p w14:paraId="1858BD4C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Joanne Kathleen Rowlingová: Harry Potter a kameň mudrcov</w:t>
            </w:r>
          </w:p>
          <w:p w14:paraId="1F62BD04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Terry Pratchett: Koberčania</w:t>
            </w:r>
          </w:p>
          <w:p w14:paraId="29FA02F8" w14:textId="5F817ACB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 w:rsidRPr="00903DB3">
              <w:rPr>
                <w:rFonts w:ascii="Calibri" w:eastAsia="Calibri" w:hAnsi="Calibri" w:cs="Calibri"/>
                <w:sz w:val="18"/>
                <w:szCs w:val="18"/>
              </w:rPr>
              <w:t xml:space="preserve">etektívna literatúra                               </w:t>
            </w:r>
          </w:p>
          <w:p w14:paraId="7750A6A1" w14:textId="77777777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sz w:val="18"/>
                <w:szCs w:val="18"/>
              </w:rPr>
              <w:t>Robert Muchamore: Nováčik</w:t>
            </w:r>
          </w:p>
          <w:p w14:paraId="6528488B" w14:textId="28D58224" w:rsidR="00EB0E74" w:rsidRPr="00903DB3" w:rsidRDefault="00EB0E74" w:rsidP="00903DB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Pr="00903DB3">
              <w:rPr>
                <w:rFonts w:ascii="Calibri" w:eastAsia="Calibri" w:hAnsi="Calibri" w:cs="Calibri"/>
                <w:sz w:val="18"/>
                <w:szCs w:val="18"/>
              </w:rPr>
              <w:t xml:space="preserve">pakovanie – fantasy literatúra, detektívna </w:t>
            </w:r>
          </w:p>
        </w:tc>
        <w:tc>
          <w:tcPr>
            <w:tcW w:w="3000" w:type="dxa"/>
            <w:vMerge/>
          </w:tcPr>
          <w:p w14:paraId="5B734A90" w14:textId="19AC65A7" w:rsidR="00EB0E74" w:rsidRDefault="00EB0E74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71006248" w14:textId="035481D7" w:rsidR="00EB0E74" w:rsidRDefault="00EB0E74" w:rsidP="000C0DA8">
            <w:pPr>
              <w:spacing w:after="40"/>
              <w:jc w:val="both"/>
            </w:pPr>
          </w:p>
        </w:tc>
      </w:tr>
      <w:tr w:rsidR="00EB0E74" w14:paraId="088E3331" w14:textId="77777777">
        <w:tc>
          <w:tcPr>
            <w:tcW w:w="1600" w:type="dxa"/>
          </w:tcPr>
          <w:p w14:paraId="626969D7" w14:textId="3B1AB485" w:rsidR="00EB0E74" w:rsidRPr="00EB0E74" w:rsidRDefault="00EB0E74" w:rsidP="00EB0E7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D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ramatické</w:t>
            </w:r>
            <w:r w:rsidRPr="00EB0E7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umenie</w:t>
            </w:r>
          </w:p>
          <w:p w14:paraId="010E590B" w14:textId="6A926101" w:rsidR="00EB0E74" w:rsidRPr="00EB0E74" w:rsidRDefault="00577D11" w:rsidP="00EB0E74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</w:t>
            </w:r>
            <w:r w:rsidR="00EB0E74" w:rsidRPr="00EB0E7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  <w:p w14:paraId="4C16156E" w14:textId="3C4C9E80" w:rsidR="00EB0E74" w:rsidRDefault="00EB0E74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07DB3170" w14:textId="3FC3D426" w:rsidR="00EB0E74" w:rsidRPr="00577D11" w:rsidRDefault="00EB0E74" w:rsidP="00577D1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Toňa Revajová: Majáčky</w:t>
            </w:r>
          </w:p>
        </w:tc>
        <w:tc>
          <w:tcPr>
            <w:tcW w:w="3000" w:type="dxa"/>
            <w:vMerge/>
          </w:tcPr>
          <w:p w14:paraId="613E5006" w14:textId="2A2F5B54" w:rsidR="00EB0E74" w:rsidRDefault="00EB0E74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2E90EAD8" w14:textId="711F0823" w:rsidR="00EB0E74" w:rsidRDefault="00EB0E74" w:rsidP="000C0DA8">
            <w:pPr>
              <w:spacing w:after="40"/>
              <w:jc w:val="both"/>
            </w:pPr>
          </w:p>
        </w:tc>
      </w:tr>
      <w:tr w:rsidR="00EB0E74" w14:paraId="1CADD151" w14:textId="77777777">
        <w:tc>
          <w:tcPr>
            <w:tcW w:w="1600" w:type="dxa"/>
          </w:tcPr>
          <w:p w14:paraId="7819A091" w14:textId="5DA1E3DD" w:rsidR="00EB0E74" w:rsidRPr="00EB0E74" w:rsidRDefault="00EB0E74" w:rsidP="00EB0E7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pakovanie učiva</w:t>
            </w:r>
            <w:r w:rsidRPr="00EB0E7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7.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ročníka</w:t>
            </w:r>
          </w:p>
          <w:p w14:paraId="0A31E047" w14:textId="7D9D3FED" w:rsidR="00EB0E74" w:rsidRPr="00EB0E74" w:rsidRDefault="00577D11" w:rsidP="00EB0E74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4</w:t>
            </w:r>
            <w:r w:rsidR="00EB0E74" w:rsidRPr="00EB0E7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  <w:p w14:paraId="2E5C5C4A" w14:textId="7678170F" w:rsidR="00EB0E74" w:rsidRDefault="00EB0E74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79E8709B" w14:textId="40FD10C4" w:rsidR="00EB0E74" w:rsidRPr="00EB0E74" w:rsidRDefault="00EB0E74" w:rsidP="00EB0E7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opakovanie učiva 7.ročníka</w:t>
            </w:r>
          </w:p>
          <w:p w14:paraId="3997C624" w14:textId="44E5F49B" w:rsidR="00EB0E74" w:rsidRDefault="00EB0E74" w:rsidP="00EB0E7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 w:rsidRPr="00EB0E74">
              <w:rPr>
                <w:rFonts w:ascii="Calibri" w:eastAsia="Calibri" w:hAnsi="Calibri" w:cs="Calibri"/>
                <w:sz w:val="18"/>
                <w:szCs w:val="18"/>
              </w:rPr>
              <w:t>opakovanie literárnych pojmov z 7.ročníka</w:t>
            </w:r>
          </w:p>
        </w:tc>
        <w:tc>
          <w:tcPr>
            <w:tcW w:w="3000" w:type="dxa"/>
            <w:vMerge/>
          </w:tcPr>
          <w:p w14:paraId="236E9B4A" w14:textId="30D9A5F7" w:rsidR="00EB0E74" w:rsidRDefault="00EB0E74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65482B31" w14:textId="3C9FCA89" w:rsidR="00EB0E74" w:rsidRDefault="00EB0E74" w:rsidP="000C0DA8">
            <w:pPr>
              <w:spacing w:after="40"/>
              <w:jc w:val="both"/>
            </w:pPr>
          </w:p>
        </w:tc>
      </w:tr>
      <w:tr w:rsidR="00EB0E74" w14:paraId="575839FD" w14:textId="77777777">
        <w:tc>
          <w:tcPr>
            <w:tcW w:w="1600" w:type="dxa"/>
          </w:tcPr>
          <w:p w14:paraId="52097D0F" w14:textId="77777777" w:rsidR="005C7ABA" w:rsidRPr="005C7ABA" w:rsidRDefault="005C7ABA" w:rsidP="005C7ABA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ZÁHADA STRATENEJ PAMÄTI – Opakovanie učiva 6. ročníka</w:t>
            </w:r>
          </w:p>
          <w:p w14:paraId="510F8642" w14:textId="67C3E489" w:rsidR="005C7ABA" w:rsidRPr="005C7ABA" w:rsidRDefault="00764736" w:rsidP="005C7ABA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10</w:t>
            </w:r>
            <w:r w:rsidR="005C7ABA" w:rsidRPr="005C7ABA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  <w:p w14:paraId="23735BA7" w14:textId="77777777" w:rsidR="00EB0E74" w:rsidRPr="00EB0E74" w:rsidRDefault="00EB0E74" w:rsidP="00EB0E7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000" w:type="dxa"/>
          </w:tcPr>
          <w:p w14:paraId="57499BB3" w14:textId="2746E8EB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úvodná hodina, zoznámenie sa učebnicou, obsah a ciele vyučovania, rubriky, ikony, individuálne ciele a predsavzatia</w:t>
            </w:r>
          </w:p>
          <w:p w14:paraId="3DE703F6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komunikácia, debata, diskusia, neutrálne a expresívne slová, tvorenie slov</w:t>
            </w:r>
          </w:p>
          <w:p w14:paraId="628FB75A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vokatív, podstatné mená</w:t>
            </w:r>
          </w:p>
          <w:p w14:paraId="3E79E05F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prídavné mená, zámená, charakteristika, dynamický opis</w:t>
            </w:r>
          </w:p>
          <w:p w14:paraId="64A16CD5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slovesá – plnovýznamové, neplnovýznamové, zvratné, nezvratné, slovesný spôsob, slovesný tvar</w:t>
            </w:r>
          </w:p>
          <w:p w14:paraId="1FD91CCB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slovesá, príslovky, citoslovcia, priama reč, vnútorná kompozícia</w:t>
            </w:r>
          </w:p>
          <w:p w14:paraId="6732636C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podmet, prísudok, prisudzovací sklad, dvojčlenná veta</w:t>
            </w:r>
          </w:p>
          <w:p w14:paraId="131D119C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diktát č. 1 – opakovanie učiva 6. ročníka, oprava a rozbor diktátu</w:t>
            </w:r>
          </w:p>
          <w:p w14:paraId="1B8FE3F8" w14:textId="737C2864" w:rsidR="00EB0E74" w:rsidRPr="005C7ABA" w:rsidRDefault="005C7ABA" w:rsidP="005C7ABA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vstupný test  – opakovanie učiva 6. ročníka, oprava a rozbor testu</w:t>
            </w:r>
          </w:p>
        </w:tc>
        <w:tc>
          <w:tcPr>
            <w:tcW w:w="3000" w:type="dxa"/>
          </w:tcPr>
          <w:p w14:paraId="5141C857" w14:textId="773DB4F3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 xml:space="preserve">sformulovať vlastný názor a použiť presvedčivé argumenty </w:t>
            </w:r>
          </w:p>
          <w:p w14:paraId="63AF854C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aplikovať nadobudnuté vedomosti a spôsobilosti osvojené v 6. ročníku</w:t>
            </w:r>
          </w:p>
          <w:p w14:paraId="5F99B0B0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 xml:space="preserve">upevňovať a sumarizovať získané vedomosti </w:t>
            </w:r>
          </w:p>
          <w:p w14:paraId="261C4859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 xml:space="preserve">zapamätať si potrebné fakty a definície a vedieť demonštrovať ich znalosť  </w:t>
            </w:r>
          </w:p>
          <w:p w14:paraId="26105434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vysvetliť pojmy: komunikácia, komunikačná situácia, vysielateľ, prijímateľ, dialóg</w:t>
            </w:r>
          </w:p>
          <w:p w14:paraId="5B7B0882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poznať  podoby  komunikácie: ústnu, písomnú,  súkromnú, verejnú, oficiálnu, neoficiálnu, technicky sprostredkovanú, priamu, monologickú, dialogickú</w:t>
            </w:r>
          </w:p>
          <w:p w14:paraId="1A025738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opísať komunikačné situácie podľa obrázkov</w:t>
            </w:r>
          </w:p>
          <w:p w14:paraId="66D8B9B6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 xml:space="preserve">uviesť príklady na rôzne druhy komunikácie </w:t>
            </w:r>
          </w:p>
          <w:p w14:paraId="23596811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vytvoriť odvodené slová zo slovies a podstatných mien</w:t>
            </w:r>
          </w:p>
          <w:p w14:paraId="37FA0BB3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určiť v slove slovotvorný základ, predponu a   príponu a vysvetliť ich využitie na zmenu lexikálneho významu</w:t>
            </w:r>
          </w:p>
          <w:p w14:paraId="0E9F9C5C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vytvoriť zložené slová</w:t>
            </w:r>
          </w:p>
          <w:p w14:paraId="1C3E3018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rozlíšiť tvorenie slov skladaním a odvodzovaním</w:t>
            </w:r>
          </w:p>
          <w:p w14:paraId="18C7C4D0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pracovať s Malým frazeologickým slovníkom</w:t>
            </w:r>
          </w:p>
          <w:p w14:paraId="42D62CF7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 xml:space="preserve">vyhľadať vo vete prisudzovací sklad </w:t>
            </w:r>
          </w:p>
          <w:p w14:paraId="2D87CB8F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rozlíšiť vecný a umelecký text</w:t>
            </w:r>
          </w:p>
          <w:p w14:paraId="4D98FFE5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identifikovať v texte ohybné slovné druhy a určiť ich vzor</w:t>
            </w:r>
          </w:p>
          <w:p w14:paraId="019DD0F5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charakterizovať jednoduchú vetu, vyhľadať v nej podmet a prísudok, určiť prisudzovací sklad</w:t>
            </w:r>
          </w:p>
          <w:p w14:paraId="1E65F589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rozlíšiť holú a rozvitú vetu</w:t>
            </w:r>
          </w:p>
          <w:p w14:paraId="48895AE4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identifikovať v texte predložky a vysvetliť pojem vokalizácia</w:t>
            </w:r>
          </w:p>
          <w:p w14:paraId="5870C52A" w14:textId="77777777" w:rsidR="005C7ABA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správne používať vokalizované predložky</w:t>
            </w:r>
          </w:p>
          <w:p w14:paraId="0D9DA270" w14:textId="77777777" w:rsid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 xml:space="preserve">vytvárať synonymické dvojice a rady </w:t>
            </w:r>
          </w:p>
          <w:p w14:paraId="7A2973D0" w14:textId="36E6B053" w:rsidR="00EB0E74" w:rsidRPr="005C7ABA" w:rsidRDefault="005C7ABA" w:rsidP="005C7A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7ABA">
              <w:rPr>
                <w:rFonts w:ascii="Calibri" w:eastAsia="Calibri" w:hAnsi="Calibri" w:cs="Calibri"/>
                <w:sz w:val="18"/>
                <w:szCs w:val="18"/>
              </w:rPr>
              <w:t>preukázať vedomosti a pravopisné zručnosti</w:t>
            </w:r>
          </w:p>
        </w:tc>
        <w:tc>
          <w:tcPr>
            <w:tcW w:w="1866" w:type="dxa"/>
          </w:tcPr>
          <w:p w14:paraId="6DCB24DB" w14:textId="77777777" w:rsidR="005C7ABA" w:rsidRPr="00EC6905" w:rsidRDefault="005C7ABA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RGV </w:t>
            </w:r>
          </w:p>
          <w:p w14:paraId="2551E803" w14:textId="77777777" w:rsidR="005C7ABA" w:rsidRPr="00EC6905" w:rsidRDefault="005C7ABA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DOV</w:t>
            </w:r>
          </w:p>
          <w:p w14:paraId="523E77B5" w14:textId="77777777" w:rsidR="005C7ABA" w:rsidRPr="00EC6905" w:rsidRDefault="005C7ABA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ETV</w:t>
            </w:r>
          </w:p>
          <w:p w14:paraId="41833292" w14:textId="77777777" w:rsidR="005C7ABA" w:rsidRPr="00EC6905" w:rsidRDefault="005C7ABA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MUV</w:t>
            </w:r>
          </w:p>
          <w:p w14:paraId="6137E061" w14:textId="77777777" w:rsidR="005C7ABA" w:rsidRPr="00EC6905" w:rsidRDefault="005C7ABA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MDV</w:t>
            </w:r>
          </w:p>
          <w:p w14:paraId="37A7E52C" w14:textId="77777777" w:rsidR="005C7ABA" w:rsidRPr="00EC6905" w:rsidRDefault="005C7ABA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GEG</w:t>
            </w:r>
          </w:p>
          <w:p w14:paraId="3F0F8D18" w14:textId="77777777" w:rsidR="005C7ABA" w:rsidRPr="00EC6905" w:rsidRDefault="005C7ABA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BIO</w:t>
            </w:r>
          </w:p>
          <w:p w14:paraId="52A4AFD4" w14:textId="77777777" w:rsidR="005C7ABA" w:rsidRPr="00EC6905" w:rsidRDefault="005C7ABA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VYV</w:t>
            </w:r>
          </w:p>
          <w:p w14:paraId="12FA3741" w14:textId="77777777" w:rsidR="005C7ABA" w:rsidRPr="00EC6905" w:rsidRDefault="005C7ABA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LIT</w:t>
            </w:r>
          </w:p>
          <w:p w14:paraId="242666EC" w14:textId="77777777" w:rsidR="005C7ABA" w:rsidRPr="00EC6905" w:rsidRDefault="005C7ABA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TPZ</w:t>
            </w:r>
          </w:p>
          <w:p w14:paraId="704728F3" w14:textId="77777777" w:rsidR="005C7ABA" w:rsidRPr="00EC6905" w:rsidRDefault="005C7ABA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MAT</w:t>
            </w:r>
          </w:p>
          <w:p w14:paraId="74FADB79" w14:textId="77777777" w:rsidR="005C7ABA" w:rsidRPr="00EC6905" w:rsidRDefault="005C7ABA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INF</w:t>
            </w:r>
          </w:p>
          <w:p w14:paraId="56C2B20F" w14:textId="77777777" w:rsidR="005C7ABA" w:rsidRPr="00EC6905" w:rsidRDefault="005C7ABA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OŽZ</w:t>
            </w:r>
          </w:p>
          <w:p w14:paraId="234CE0C9" w14:textId="0635C218" w:rsidR="00EB0E74" w:rsidRDefault="005C7ABA" w:rsidP="005C7ABA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OSR</w:t>
            </w:r>
          </w:p>
        </w:tc>
      </w:tr>
      <w:tr w:rsidR="00A265C5" w14:paraId="665D098D" w14:textId="77777777">
        <w:tc>
          <w:tcPr>
            <w:tcW w:w="1600" w:type="dxa"/>
          </w:tcPr>
          <w:p w14:paraId="1A445AE3" w14:textId="77777777" w:rsidR="00A265C5" w:rsidRPr="00A265C5" w:rsidRDefault="00A265C5" w:rsidP="00A265C5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NÁJDIME SPOLOČNÚ REČ – Komunikácia</w:t>
            </w:r>
          </w:p>
          <w:p w14:paraId="02259016" w14:textId="4B5F892F" w:rsidR="00A265C5" w:rsidRPr="00A265C5" w:rsidRDefault="00A265C5" w:rsidP="00A265C5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6 h</w:t>
            </w:r>
          </w:p>
        </w:tc>
        <w:tc>
          <w:tcPr>
            <w:tcW w:w="3000" w:type="dxa"/>
          </w:tcPr>
          <w:p w14:paraId="17E6F150" w14:textId="6E47A466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komunikácia, druhy komunikácie, komunikačná situácia</w:t>
            </w:r>
          </w:p>
          <w:p w14:paraId="11C453DF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efektívna komunikácia, odosielateľ a prijímateľ, komunikačný cieľ</w:t>
            </w:r>
          </w:p>
          <w:p w14:paraId="33D24244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asertívna komunikácia</w:t>
            </w:r>
          </w:p>
          <w:p w14:paraId="244503A5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príhovor</w:t>
            </w:r>
          </w:p>
          <w:p w14:paraId="76153AEF" w14:textId="06A99BB9" w:rsidR="00A265C5" w:rsidRPr="005C7ABA" w:rsidRDefault="00A265C5" w:rsidP="00A265C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opakovanie</w:t>
            </w:r>
          </w:p>
        </w:tc>
        <w:tc>
          <w:tcPr>
            <w:tcW w:w="3000" w:type="dxa"/>
          </w:tcPr>
          <w:p w14:paraId="1393F83B" w14:textId="2424BB59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 xml:space="preserve">poznať pojmy asertivita a efektivita, asertívne správanie, </w:t>
            </w:r>
          </w:p>
          <w:p w14:paraId="2EA6B126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schopnosť asertívne komunikovať a vystupovať</w:t>
            </w:r>
          </w:p>
          <w:p w14:paraId="4BE6BDBE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 xml:space="preserve">prispôsobiť lexiku prejavu vzhľadom na cieľ komunikačnej situácie, využívať mimiku a gestikuláciu  </w:t>
            </w:r>
          </w:p>
          <w:p w14:paraId="6E0A120A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 xml:space="preserve">sformulovať vlastný názor a pomocou argumentov ho kultivovaným spôsobom obhájiť </w:t>
            </w:r>
          </w:p>
          <w:p w14:paraId="1362F8AE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 xml:space="preserve">prispôsobiť lexiku textu vzhľadom na cieľ komunikačnej situácie </w:t>
            </w:r>
          </w:p>
          <w:p w14:paraId="56EAE62E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z navrhovaného súboru tém vybrať tému písania, ktorá je v súlade s komunikačnou situáciou</w:t>
            </w:r>
          </w:p>
          <w:p w14:paraId="0C8D4AAE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porovnať uvítací a záverečný príhovor</w:t>
            </w:r>
          </w:p>
          <w:p w14:paraId="2376B221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samostatne  sformulovať základné myšlienky</w:t>
            </w:r>
          </w:p>
          <w:p w14:paraId="1B9C6951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využiť vhodnú slovnú zásobu</w:t>
            </w:r>
          </w:p>
          <w:p w14:paraId="5A810D49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ústne prezentovať vlastný príhovor</w:t>
            </w:r>
          </w:p>
          <w:p w14:paraId="2782E3B4" w14:textId="23E78097" w:rsidR="00A265C5" w:rsidRPr="005C7ABA" w:rsidRDefault="00A265C5" w:rsidP="00A265C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upraviť text na základe spätnej väzby od učiteľa a spolužiakov</w:t>
            </w:r>
          </w:p>
        </w:tc>
        <w:tc>
          <w:tcPr>
            <w:tcW w:w="1866" w:type="dxa"/>
          </w:tcPr>
          <w:p w14:paraId="63664B20" w14:textId="77777777" w:rsidR="00A265C5" w:rsidRPr="00EC6905" w:rsidRDefault="00A265C5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A265C5" w14:paraId="352F09E4" w14:textId="77777777">
        <w:tc>
          <w:tcPr>
            <w:tcW w:w="1600" w:type="dxa"/>
          </w:tcPr>
          <w:p w14:paraId="689B30F0" w14:textId="77777777" w:rsidR="00A265C5" w:rsidRPr="00A265C5" w:rsidRDefault="00A265C5" w:rsidP="00A265C5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SLOVÁ, SLOVÁ A ZASA SLOVÁ – Slovná zásoba</w:t>
            </w:r>
          </w:p>
          <w:p w14:paraId="087E576D" w14:textId="24B16179" w:rsidR="00A265C5" w:rsidRPr="00A265C5" w:rsidRDefault="00A265C5" w:rsidP="00A265C5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16 h</w:t>
            </w:r>
          </w:p>
        </w:tc>
        <w:tc>
          <w:tcPr>
            <w:tcW w:w="3000" w:type="dxa"/>
          </w:tcPr>
          <w:p w14:paraId="59C0D097" w14:textId="01553354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spisovné a nespisovné slová, slang</w:t>
            </w:r>
          </w:p>
          <w:p w14:paraId="550F0CB7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nárečie, nesprávne slová</w:t>
            </w:r>
          </w:p>
          <w:p w14:paraId="3D67BCD8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staré a nové slová</w:t>
            </w:r>
          </w:p>
          <w:p w14:paraId="4FC487AE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pravopis slov cudzieho pôvodu</w:t>
            </w:r>
          </w:p>
          <w:p w14:paraId="4195F68D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tvorenie slov skracovaním, skratky</w:t>
            </w:r>
          </w:p>
          <w:p w14:paraId="31205EFB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tabuľky, grafy</w:t>
            </w:r>
          </w:p>
          <w:p w14:paraId="41E8A245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opakovanie - slovná zásoba</w:t>
            </w:r>
          </w:p>
          <w:p w14:paraId="14A5F7CD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diktát č. 2 – slová cudzieho pôvodu, oprava a rozbor diktátu</w:t>
            </w:r>
          </w:p>
          <w:p w14:paraId="71ECAABD" w14:textId="3E2038EE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test č. 2 – slovná zásoba, rozbor testu</w:t>
            </w:r>
          </w:p>
        </w:tc>
        <w:tc>
          <w:tcPr>
            <w:tcW w:w="3000" w:type="dxa"/>
          </w:tcPr>
          <w:p w14:paraId="535B78F1" w14:textId="198BD723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ovládať členenie slovnej zásoby na spisovné a nespisovné slová (slangové a nárečové)</w:t>
            </w:r>
          </w:p>
          <w:p w14:paraId="773BA9E9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identifikovať nárečové a slangové  slová v  súkromnej komunikácii</w:t>
            </w:r>
          </w:p>
          <w:p w14:paraId="46F25338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nahradiť nespisovné  slová spisovnými výrazmi a naopak</w:t>
            </w:r>
          </w:p>
          <w:p w14:paraId="596F63AF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funkčne  využívať  bohatstvo spisovnej a nespisovnej lexiky s ohľadom na cieľ komunikácie</w:t>
            </w:r>
          </w:p>
          <w:p w14:paraId="21501056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ovládať členenie slovnej zásoby na slová domáce a cudzie, charakterizovať ich</w:t>
            </w:r>
          </w:p>
          <w:p w14:paraId="178F6BF7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vyhľadať v texte cudzie slová, rozlíšiť domáce a cudzie slová, poznať nesklonné cudzie slová</w:t>
            </w:r>
          </w:p>
          <w:p w14:paraId="742DA976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poznať SCS a overiť v ňom pôvod slova</w:t>
            </w:r>
          </w:p>
          <w:p w14:paraId="16CAFFB1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nahradiť domáce slová slovami cudzieho pôvodu a opačne</w:t>
            </w:r>
          </w:p>
          <w:p w14:paraId="04BFEB77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vysvetliť význam frekventovaných cudzích slov</w:t>
            </w:r>
          </w:p>
          <w:p w14:paraId="51B8F69E" w14:textId="77777777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vysvetliť pojem skratka, vytvoriť ju a použiť v  texte</w:t>
            </w:r>
          </w:p>
          <w:p w14:paraId="7FF0FC7E" w14:textId="77777777" w:rsid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 xml:space="preserve">osvojiť si podstatu a  opodstatnenosť skracovania slov v písomnom styku </w:t>
            </w:r>
          </w:p>
          <w:p w14:paraId="318C2EE3" w14:textId="0185AAAA" w:rsidR="00A265C5" w:rsidRPr="00A265C5" w:rsidRDefault="00A265C5" w:rsidP="00A265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identifikovať skratky a  vysvetliť ich funkciu v texte, ovládať ich pravopis</w:t>
            </w:r>
          </w:p>
          <w:p w14:paraId="1F5F1311" w14:textId="593FA2A2" w:rsidR="00A265C5" w:rsidRPr="00132CA1" w:rsidRDefault="00A265C5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A265C5">
              <w:rPr>
                <w:rFonts w:ascii="Calibri" w:eastAsia="Calibri" w:hAnsi="Calibri" w:cs="Calibri"/>
                <w:sz w:val="18"/>
                <w:szCs w:val="18"/>
              </w:rPr>
              <w:t>poznať význam frekventovaných  skratiek</w:t>
            </w:r>
          </w:p>
        </w:tc>
        <w:tc>
          <w:tcPr>
            <w:tcW w:w="1866" w:type="dxa"/>
          </w:tcPr>
          <w:p w14:paraId="1D6B3723" w14:textId="77777777" w:rsidR="00A265C5" w:rsidRPr="00EC6905" w:rsidRDefault="00A265C5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132CA1" w14:paraId="6973FCAB" w14:textId="77777777">
        <w:tc>
          <w:tcPr>
            <w:tcW w:w="1600" w:type="dxa"/>
          </w:tcPr>
          <w:p w14:paraId="794F0447" w14:textId="77777777" w:rsidR="00132CA1" w:rsidRPr="00132CA1" w:rsidRDefault="00132CA1" w:rsidP="00132CA1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Podstatné mená, prídavné mená, zámená</w:t>
            </w:r>
          </w:p>
          <w:p w14:paraId="1254F177" w14:textId="6764196B" w:rsidR="00132CA1" w:rsidRPr="00132CA1" w:rsidRDefault="00132CA1" w:rsidP="00132CA1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7 h</w:t>
            </w:r>
          </w:p>
        </w:tc>
        <w:tc>
          <w:tcPr>
            <w:tcW w:w="3000" w:type="dxa"/>
          </w:tcPr>
          <w:p w14:paraId="08D643EC" w14:textId="0B006F69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pomnožné podstatné mená</w:t>
            </w:r>
          </w:p>
          <w:p w14:paraId="1EF87660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prídavné mená, zámená</w:t>
            </w:r>
          </w:p>
          <w:p w14:paraId="3CE1F8D9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charakteristika osoby</w:t>
            </w:r>
          </w:p>
          <w:p w14:paraId="44146A9C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1. písomná slohová práca </w:t>
            </w:r>
          </w:p>
          <w:p w14:paraId="5FC00E83" w14:textId="5E4AAAFA" w:rsidR="00132CA1" w:rsidRPr="00A265C5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oprava a rozbor 1. písomnej slohovej práce</w:t>
            </w:r>
          </w:p>
        </w:tc>
        <w:tc>
          <w:tcPr>
            <w:tcW w:w="3000" w:type="dxa"/>
          </w:tcPr>
          <w:p w14:paraId="04C9FCC1" w14:textId="6DC98E5B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definovať pomnožné podst. mená a uviesť príklady</w:t>
            </w:r>
          </w:p>
          <w:p w14:paraId="53F234A8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identifikovať pomnožné podstatné mená v texte</w:t>
            </w:r>
          </w:p>
          <w:p w14:paraId="0DDAE1E2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rozlíšiť množné číslo podst. mien od pomnožných podst. mien </w:t>
            </w:r>
          </w:p>
          <w:p w14:paraId="21184E34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na základe pravidiel určiť rod a vzor pomnožných podstatných mien</w:t>
            </w:r>
          </w:p>
          <w:p w14:paraId="3C7CF616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ovládať skloňovanie a pravopis názvov obcí regiónu </w:t>
            </w:r>
          </w:p>
          <w:p w14:paraId="20F971A0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ovládať delenie prídavných mien na akostné a vzťahové, privlastňovacie, identifikovať ich v texte a vysvetliť ich funkciu</w:t>
            </w:r>
          </w:p>
          <w:p w14:paraId="1C88D37B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určiť gramatické kategórie prídavných mien a zaradiť ich  ku vzorom </w:t>
            </w:r>
          </w:p>
          <w:p w14:paraId="65F99ED7" w14:textId="4825CCAE" w:rsidR="00132CA1" w:rsidRPr="00A265C5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ovládať skloňovanie a pravopis prídavných mien</w:t>
            </w:r>
          </w:p>
        </w:tc>
        <w:tc>
          <w:tcPr>
            <w:tcW w:w="1866" w:type="dxa"/>
          </w:tcPr>
          <w:p w14:paraId="344F837C" w14:textId="77777777" w:rsidR="00132CA1" w:rsidRPr="00EC6905" w:rsidRDefault="00132CA1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132CA1" w14:paraId="01455D54" w14:textId="77777777">
        <w:tc>
          <w:tcPr>
            <w:tcW w:w="1600" w:type="dxa"/>
          </w:tcPr>
          <w:p w14:paraId="6C7A0B3D" w14:textId="77777777" w:rsidR="00132CA1" w:rsidRPr="00132CA1" w:rsidRDefault="00132CA1" w:rsidP="00132CA1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Číslovky</w:t>
            </w:r>
          </w:p>
          <w:p w14:paraId="4F6E00BD" w14:textId="0A15913F" w:rsidR="00132CA1" w:rsidRPr="00132CA1" w:rsidRDefault="00132CA1" w:rsidP="00132CA1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</w:t>
            </w:r>
            <w:r w:rsidR="0031668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4</w:t>
            </w:r>
            <w:r w:rsidRPr="00132CA1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</w:tc>
        <w:tc>
          <w:tcPr>
            <w:tcW w:w="3000" w:type="dxa"/>
          </w:tcPr>
          <w:p w14:paraId="5DF41624" w14:textId="7BF78ACF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druhy čísloviek, určité a neurčité číslovky</w:t>
            </w:r>
          </w:p>
          <w:p w14:paraId="78024442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základné číslovky, skloňovanie čísloviek jeden, dva, tri, štyri</w:t>
            </w:r>
          </w:p>
          <w:p w14:paraId="0A01885F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skloňovanie a pravopis čísloviek päť – deväťdesiatdeväť</w:t>
            </w:r>
          </w:p>
          <w:p w14:paraId="77D969AB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skloňovanie a pravopis čísloviek sto, tisíc, milión, miliarda</w:t>
            </w:r>
          </w:p>
          <w:p w14:paraId="6AB7B80F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skloňovanie základných čísloviek, písanie vyšších základných čísloviek</w:t>
            </w:r>
          </w:p>
          <w:p w14:paraId="251D09DE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radové číslovky, pravopis radových čísloviek</w:t>
            </w:r>
          </w:p>
          <w:p w14:paraId="66104B22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skloňovanie radových čísloviek, písanie vyšších zložených radových čísloviek</w:t>
            </w:r>
          </w:p>
          <w:p w14:paraId="1A1F4E1E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násobné číslovky, skloňovanie a pravopis</w:t>
            </w:r>
          </w:p>
          <w:p w14:paraId="3E04848E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opakovanie </w:t>
            </w:r>
          </w:p>
          <w:p w14:paraId="4E5E0324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diktát č. 3 – číslovky, oprava a rozbor diktátu</w:t>
            </w:r>
          </w:p>
          <w:p w14:paraId="4A1F27C7" w14:textId="07AB67D4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test č. 3 – číslovky, rozbor testu</w:t>
            </w:r>
          </w:p>
        </w:tc>
        <w:tc>
          <w:tcPr>
            <w:tcW w:w="3000" w:type="dxa"/>
          </w:tcPr>
          <w:p w14:paraId="52C5EA6D" w14:textId="018B5C72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ovládať delenie čísloviek na základné a radové, uviesť príklad</w:t>
            </w:r>
          </w:p>
          <w:p w14:paraId="0DBF3F14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charakterizovať základné a radové číslovky</w:t>
            </w:r>
          </w:p>
          <w:p w14:paraId="7CE38FD2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rozoznať v texte základné a radové číslovky </w:t>
            </w:r>
          </w:p>
          <w:p w14:paraId="411155EA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ovládať skloňovanie základných a radových čísloviek, určovať gramatické kategórie</w:t>
            </w:r>
          </w:p>
          <w:p w14:paraId="5119B7C4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rešpektovať pravopisné pravidlá a dodržiavať pravopis základných a radových čísloviek</w:t>
            </w:r>
          </w:p>
          <w:p w14:paraId="62ABB829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zaradiť číslovky ku vzorom päť, pekný, cudzí</w:t>
            </w:r>
          </w:p>
          <w:p w14:paraId="70C4F48D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v komunikačnej situácii používať základné a  radové číslovky </w:t>
            </w:r>
          </w:p>
          <w:p w14:paraId="4EE6C87F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charakterizovať a identifikovať v texte násobné číslovky</w:t>
            </w:r>
          </w:p>
          <w:p w14:paraId="06A692F9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rešpektovať pravopisné pravidlá a dodržiavať pravopis násobných čísloviek (prípony –krát,- násobný, raz, razy, ráz)</w:t>
            </w:r>
          </w:p>
          <w:p w14:paraId="3F60FDF9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poznať výnimky z rytmického krátenia</w:t>
            </w:r>
          </w:p>
          <w:p w14:paraId="06FC170C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zaradiť číslovky ku vzorom pekný, cudzí</w:t>
            </w:r>
          </w:p>
          <w:p w14:paraId="100CD5D1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upevňovať a sumarizovať získané vedomosti</w:t>
            </w:r>
          </w:p>
          <w:p w14:paraId="2845E452" w14:textId="57737E14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argumentovať a aplikovať svoje znalosti o číslovkách</w:t>
            </w:r>
          </w:p>
        </w:tc>
        <w:tc>
          <w:tcPr>
            <w:tcW w:w="1866" w:type="dxa"/>
          </w:tcPr>
          <w:p w14:paraId="1C54EE44" w14:textId="77777777" w:rsidR="00132CA1" w:rsidRPr="00EC6905" w:rsidRDefault="00132CA1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132CA1" w14:paraId="6FDC397D" w14:textId="77777777">
        <w:tc>
          <w:tcPr>
            <w:tcW w:w="1600" w:type="dxa"/>
          </w:tcPr>
          <w:p w14:paraId="6E966A3E" w14:textId="77777777" w:rsidR="00132CA1" w:rsidRPr="00132CA1" w:rsidRDefault="00132CA1" w:rsidP="00132CA1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Slovesá a spojky</w:t>
            </w:r>
          </w:p>
          <w:p w14:paraId="27E1D1B7" w14:textId="445C6D38" w:rsidR="00132CA1" w:rsidRPr="00132CA1" w:rsidRDefault="00316684" w:rsidP="00132CA1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9</w:t>
            </w:r>
            <w:r w:rsidR="00132CA1" w:rsidRPr="00132CA1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</w:tc>
        <w:tc>
          <w:tcPr>
            <w:tcW w:w="3000" w:type="dxa"/>
          </w:tcPr>
          <w:p w14:paraId="3EB4EF9D" w14:textId="2B55FC23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slovesný vid</w:t>
            </w:r>
          </w:p>
          <w:p w14:paraId="3E592D81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využitie slovesného vidu v rozprávaní, pointa</w:t>
            </w:r>
          </w:p>
          <w:p w14:paraId="7E339509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spojky a, i, aj, ani, alebo, či</w:t>
            </w:r>
          </w:p>
          <w:p w14:paraId="1BE97F0C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spojky ale, no, ako, že, lebo, preto, pretože, aby, čo, keď, hoci, ba, ba aj, ba dokonca</w:t>
            </w:r>
          </w:p>
          <w:p w14:paraId="67BB9DBD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opakovanie – slovesá, spojky</w:t>
            </w:r>
          </w:p>
          <w:p w14:paraId="1D371AAC" w14:textId="239F4636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test č. 4 – slovesá a spojky, rozbor testu</w:t>
            </w:r>
          </w:p>
        </w:tc>
        <w:tc>
          <w:tcPr>
            <w:tcW w:w="3000" w:type="dxa"/>
          </w:tcPr>
          <w:p w14:paraId="264CEB60" w14:textId="182B79B6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vysvetliť pojem slovesný vid</w:t>
            </w:r>
          </w:p>
          <w:p w14:paraId="6FEE77AC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rozlíšiť dokonavé a nedokonavé slovesá</w:t>
            </w:r>
          </w:p>
          <w:p w14:paraId="2A71EB5C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zmeniť vidovú formu slovesa</w:t>
            </w:r>
          </w:p>
          <w:p w14:paraId="6F5EF539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vytvoriť od nedokonavého slovesa dokonavé a opačne </w:t>
            </w:r>
          </w:p>
          <w:p w14:paraId="28F26C84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charakterizovať spojky ako slová spájajúce vetné členy a vety, identifikovať ich v texte</w:t>
            </w:r>
          </w:p>
          <w:p w14:paraId="7739D180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poznať frekventované spojky a ovládať pravopis čiarky pred spojkami</w:t>
            </w:r>
          </w:p>
          <w:p w14:paraId="00271BA2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poznať delenie spojok na priraďovacie a podraďovacie</w:t>
            </w:r>
          </w:p>
          <w:p w14:paraId="6606ED02" w14:textId="775BBA5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doplniť do vety vhodnú spojku</w:t>
            </w:r>
          </w:p>
        </w:tc>
        <w:tc>
          <w:tcPr>
            <w:tcW w:w="1866" w:type="dxa"/>
          </w:tcPr>
          <w:p w14:paraId="32BF4C3B" w14:textId="77777777" w:rsidR="00132CA1" w:rsidRPr="00EC6905" w:rsidRDefault="00132CA1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132CA1" w14:paraId="0DE99F5B" w14:textId="77777777">
        <w:tc>
          <w:tcPr>
            <w:tcW w:w="1600" w:type="dxa"/>
          </w:tcPr>
          <w:p w14:paraId="6233D9E1" w14:textId="77777777" w:rsidR="00132CA1" w:rsidRPr="00132CA1" w:rsidRDefault="00132CA1" w:rsidP="00132CA1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Vetné členy, dvojčlenná a jednočlenná veta, umelecký opis</w:t>
            </w:r>
          </w:p>
          <w:p w14:paraId="166D4D80" w14:textId="7A3A75A2" w:rsidR="00132CA1" w:rsidRPr="00132CA1" w:rsidRDefault="00132CA1" w:rsidP="00132CA1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22 h</w:t>
            </w:r>
          </w:p>
        </w:tc>
        <w:tc>
          <w:tcPr>
            <w:tcW w:w="3000" w:type="dxa"/>
          </w:tcPr>
          <w:p w14:paraId="7EE97295" w14:textId="3BA41AE0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hlavné vetné členy, dvojčlenná veta</w:t>
            </w:r>
          </w:p>
          <w:p w14:paraId="5CDDAF58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rozvíjacie vetné členy</w:t>
            </w:r>
          </w:p>
          <w:p w14:paraId="3F9CAE7E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predmet, funkcia, pádové otázky</w:t>
            </w:r>
          </w:p>
          <w:p w14:paraId="78DEE459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predmet, vyjadrenie vetnými členmi</w:t>
            </w:r>
          </w:p>
          <w:p w14:paraId="19EB1C9A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príslovkové určenie, funkcia, otázky, príslovkové určenie miesta</w:t>
            </w:r>
          </w:p>
          <w:p w14:paraId="6BB4F392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príslovkové určenie času</w:t>
            </w:r>
          </w:p>
          <w:p w14:paraId="17F107A6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príslovkové určenie spôsobu</w:t>
            </w:r>
          </w:p>
          <w:p w14:paraId="14BF3C74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príslovkové určenie príčiny</w:t>
            </w:r>
          </w:p>
          <w:p w14:paraId="077EFD1E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viacnásobný vetný člen</w:t>
            </w:r>
          </w:p>
          <w:p w14:paraId="2DC12C9C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dvojčlenná a jednočlenná veta</w:t>
            </w:r>
          </w:p>
          <w:p w14:paraId="66D925CD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jednočlenná veta slovesná a neslovesná</w:t>
            </w:r>
          </w:p>
          <w:p w14:paraId="338C0E1A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opakovanie – hlavné a rozvíjacie vetné členy, jednočlenná a dvojčlenná veta</w:t>
            </w:r>
          </w:p>
          <w:p w14:paraId="1F05D31D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umelecký opis, porovnanie so statickým opisom</w:t>
            </w:r>
          </w:p>
          <w:p w14:paraId="3D80C6F1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umelecký opis, použitie umeleckých prostriedkov</w:t>
            </w:r>
          </w:p>
          <w:p w14:paraId="105CE95D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tvorba umeleckého opisu</w:t>
            </w:r>
          </w:p>
          <w:p w14:paraId="57715825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2. písomná slohová práca </w:t>
            </w:r>
          </w:p>
          <w:p w14:paraId="324F6899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oprava 2. písomnej slohovej práce</w:t>
            </w:r>
          </w:p>
          <w:p w14:paraId="7A42F772" w14:textId="2B6C714D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test č. 5 – vetné členy, jednočlenná a dvojčlenná veta, umelecký opis, rozbor testu</w:t>
            </w:r>
          </w:p>
        </w:tc>
        <w:tc>
          <w:tcPr>
            <w:tcW w:w="3000" w:type="dxa"/>
          </w:tcPr>
          <w:p w14:paraId="0925110F" w14:textId="7CA40A8E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charakterizovať jednoduchú vetu</w:t>
            </w:r>
          </w:p>
          <w:p w14:paraId="6E0C2BE9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odlíšiť jednoduchú vetu od súvetia</w:t>
            </w:r>
          </w:p>
          <w:p w14:paraId="63FD8413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ovládať delenie, tvoriť a určovať vety podľa  obsahu na oznamovacie, opytovacie, rozkazovacie, želacie a zvolacie</w:t>
            </w:r>
          </w:p>
          <w:p w14:paraId="0FC0C59D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určiť melódiu viet </w:t>
            </w:r>
          </w:p>
          <w:p w14:paraId="7169E369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poznať princíp dvojčlennej vety</w:t>
            </w:r>
          </w:p>
          <w:p w14:paraId="06462903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určiť podmet a prísudok</w:t>
            </w:r>
          </w:p>
          <w:p w14:paraId="4CA000ED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vyhľadať prisudzovací sklad a graficky ho znázorniť</w:t>
            </w:r>
          </w:p>
          <w:p w14:paraId="31505DB7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vytvoriť obidva typy dvojčlennej vety s rôznou modalitou </w:t>
            </w:r>
          </w:p>
          <w:p w14:paraId="7327F23F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rozlíšiť holú a rozvitú vetu, vyhľadať holú vetu</w:t>
            </w:r>
          </w:p>
          <w:p w14:paraId="5E8540A3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vytvoriť z holej vety rozvitú vetu</w:t>
            </w:r>
          </w:p>
          <w:p w14:paraId="390DA0D4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rozlíšiť holý a rozvitý vetný člen</w:t>
            </w:r>
          </w:p>
          <w:p w14:paraId="5ADFC945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identifikovať vo vete viacnásobný vetný člen </w:t>
            </w:r>
          </w:p>
          <w:p w14:paraId="56393741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pochopiť princíp výstavby jednočlennej vety</w:t>
            </w:r>
          </w:p>
          <w:p w14:paraId="6C09949F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rozlíšiť, či je gramatické jadro vety vyjadrené vetným základom alebo je rozčlenené na podmet a prísudok</w:t>
            </w:r>
          </w:p>
          <w:p w14:paraId="46979A10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určiť vetný základ v jednočlennej vete</w:t>
            </w:r>
          </w:p>
          <w:p w14:paraId="40FE2CDB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tvoriť jednočlenné vety s rôznou modalitou</w:t>
            </w:r>
          </w:p>
          <w:p w14:paraId="720BAD9D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odlíšiť jednočlennú vetu od dvojčlennej vety</w:t>
            </w:r>
          </w:p>
          <w:p w14:paraId="45105AFE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zmeniť dvojčlenné vety na jednočlenné a opač. </w:t>
            </w:r>
          </w:p>
          <w:p w14:paraId="1F7F9EF6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pochopiť pomenovanie prírodných javov a úkazov, fyzických a duševných stavov jednočlennou vetou slovesnou</w:t>
            </w:r>
          </w:p>
          <w:p w14:paraId="7E02114A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rozlíšiť a tvoriť jednočlenné vety slovesné a neslovesné</w:t>
            </w:r>
          </w:p>
          <w:p w14:paraId="0AF68030" w14:textId="77777777" w:rsid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určiť slovný druh, ktorým je vyjadrený vetný základ </w:t>
            </w:r>
          </w:p>
          <w:p w14:paraId="3D2E3FE2" w14:textId="4DE5FBB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charakterizovať podstatu umeleckého opisu</w:t>
            </w:r>
          </w:p>
          <w:p w14:paraId="325599D1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vyjadriť vlastný názor a svoje pocity</w:t>
            </w:r>
          </w:p>
          <w:p w14:paraId="18FAC32A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vysvetliť a pochopiť funkciu básnických umeleckých </w:t>
            </w:r>
            <w:r w:rsidRPr="00132CA1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prostriedkov v umeleckom opise</w:t>
            </w:r>
          </w:p>
          <w:p w14:paraId="671DECBC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aplikovať vedomosti z literatúry o básnických umeleckých prostriedkoch</w:t>
            </w:r>
          </w:p>
          <w:p w14:paraId="020FD745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samostatne sformulovať základné myšlienky</w:t>
            </w:r>
          </w:p>
          <w:p w14:paraId="34C225EB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pochopiť rozdiel medzi opisom a rozprávaním </w:t>
            </w:r>
          </w:p>
          <w:p w14:paraId="17357687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zostaviť osnovu, koncept</w:t>
            </w:r>
          </w:p>
          <w:p w14:paraId="7910CE77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vybrať slová, vety a textové pasáže a použiť ich vo vlastnom texte</w:t>
            </w:r>
          </w:p>
          <w:p w14:paraId="14CD98A1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zosúladiť slovnú zásobu s cieľom komunikácie a využívať primerané štylistické prostriedky</w:t>
            </w:r>
          </w:p>
          <w:p w14:paraId="2E651375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upraviť text na základe spätnej väzby od učiteľa a spolužiakov</w:t>
            </w:r>
          </w:p>
          <w:p w14:paraId="76A84777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napísať primerane zložitý, spisovný, myšlienkovo celistvý slohový útvar </w:t>
            </w:r>
          </w:p>
          <w:p w14:paraId="761BC958" w14:textId="5D1B300C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 ústne prezentovať svoj text</w:t>
            </w:r>
          </w:p>
        </w:tc>
        <w:tc>
          <w:tcPr>
            <w:tcW w:w="1866" w:type="dxa"/>
          </w:tcPr>
          <w:p w14:paraId="23083BC4" w14:textId="77777777" w:rsidR="00132CA1" w:rsidRPr="00EC6905" w:rsidRDefault="00132CA1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132CA1" w14:paraId="1B74ABC9" w14:textId="77777777">
        <w:tc>
          <w:tcPr>
            <w:tcW w:w="1600" w:type="dxa"/>
          </w:tcPr>
          <w:p w14:paraId="6F876167" w14:textId="77777777" w:rsidR="00132CA1" w:rsidRPr="00132CA1" w:rsidRDefault="00132CA1" w:rsidP="00132CA1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Opakovanie učiva 7. ročníka</w:t>
            </w:r>
          </w:p>
          <w:p w14:paraId="7EA1E253" w14:textId="573D5E66" w:rsidR="00132CA1" w:rsidRPr="00132CA1" w:rsidRDefault="00316684" w:rsidP="00132CA1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8</w:t>
            </w:r>
            <w:r w:rsidR="00132CA1" w:rsidRPr="00132CA1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</w:tc>
        <w:tc>
          <w:tcPr>
            <w:tcW w:w="3000" w:type="dxa"/>
          </w:tcPr>
          <w:p w14:paraId="054CA188" w14:textId="0EBE9DDE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opakovanie učiva 7. ročníka</w:t>
            </w:r>
          </w:p>
          <w:p w14:paraId="67DD7EA9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spoločenská hra na opakovanie učiva 7. ročníka</w:t>
            </w:r>
          </w:p>
          <w:p w14:paraId="37510DF2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diktát č. 4 – opakovanie učiva 7. ročníka, oprava a rozbor diktátu</w:t>
            </w:r>
          </w:p>
          <w:p w14:paraId="3B90D854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projekt</w:t>
            </w:r>
          </w:p>
          <w:p w14:paraId="3EC7D912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výstupný test – opakovanie učiva 7. ročníka, rozbor testu</w:t>
            </w:r>
          </w:p>
          <w:p w14:paraId="13DF571E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záverečné zhodnotenie plnenia individuálnych cieľov</w:t>
            </w:r>
          </w:p>
          <w:p w14:paraId="23747A3F" w14:textId="7A1DC9A0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záverečné hodnotenie</w:t>
            </w:r>
          </w:p>
        </w:tc>
        <w:tc>
          <w:tcPr>
            <w:tcW w:w="3000" w:type="dxa"/>
          </w:tcPr>
          <w:p w14:paraId="019B9B2D" w14:textId="48EF702D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upevňovať a sumarizovať získané vedomosti</w:t>
            </w:r>
          </w:p>
          <w:p w14:paraId="499CC1CC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zapamätať si potrebné fakty a definície a vedieť demonštrovať ich znalosť</w:t>
            </w:r>
          </w:p>
          <w:p w14:paraId="1DC38EA6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preukázať vedomosti a pravopisné zručnosti</w:t>
            </w:r>
          </w:p>
          <w:p w14:paraId="72442595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aplikovať nadobudnuté vedomosti a spôsobilosti osvojené v 7. ročníku</w:t>
            </w:r>
          </w:p>
          <w:p w14:paraId="3B62B692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vysvetliť pojem projekt a jeho funkciu</w:t>
            </w:r>
          </w:p>
          <w:p w14:paraId="5502D92D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vytvoriť plán, navrhnúť postup pri riešení úloh získať potrebné informácie s cieľom priblížiť  spracovanú  problematiku poslucháčovi </w:t>
            </w:r>
          </w:p>
          <w:p w14:paraId="695280E4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pracovať samostatne pri riešení svojej čiastkovej úlohy</w:t>
            </w:r>
          </w:p>
          <w:p w14:paraId="1D279A19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vecne i jazykovo správne odprezentovať vlastný  projekt pred spolužiakmi</w:t>
            </w:r>
          </w:p>
          <w:p w14:paraId="134F80CF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 xml:space="preserve">vyjadrovať sa spisovne </w:t>
            </w:r>
          </w:p>
          <w:p w14:paraId="6C0D42DD" w14:textId="77777777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posúdiť výkon svoj aj ostatných spolužiakov</w:t>
            </w:r>
          </w:p>
          <w:p w14:paraId="46829289" w14:textId="53CB04EE" w:rsidR="00132CA1" w:rsidRPr="00132CA1" w:rsidRDefault="00132CA1" w:rsidP="00132CA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2CA1">
              <w:rPr>
                <w:rFonts w:ascii="Calibri" w:eastAsia="Calibri" w:hAnsi="Calibri" w:cs="Calibri"/>
                <w:sz w:val="18"/>
                <w:szCs w:val="18"/>
              </w:rPr>
              <w:t>vytvoriť záverečnú správu o projekte</w:t>
            </w:r>
          </w:p>
        </w:tc>
        <w:tc>
          <w:tcPr>
            <w:tcW w:w="1866" w:type="dxa"/>
          </w:tcPr>
          <w:p w14:paraId="1A3C6ED5" w14:textId="77777777" w:rsidR="00132CA1" w:rsidRPr="00EC6905" w:rsidRDefault="00132CA1" w:rsidP="005C7ABA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</w:tbl>
    <w:p w14:paraId="5343D416" w14:textId="77777777" w:rsidR="008E71E9" w:rsidRDefault="008E71E9" w:rsidP="000C0DA8">
      <w:pPr>
        <w:spacing w:after="120"/>
        <w:jc w:val="both"/>
      </w:pPr>
    </w:p>
    <w:p w14:paraId="6C2C2AA7" w14:textId="77777777" w:rsidR="008E71E9" w:rsidRDefault="00000000" w:rsidP="000C0DA8">
      <w:pPr>
        <w:jc w:val="both"/>
      </w:pPr>
      <w:r>
        <w:br w:type="page"/>
      </w:r>
    </w:p>
    <w:p w14:paraId="756D40A0" w14:textId="12DA4AB8" w:rsidR="008E71E9" w:rsidRDefault="00000000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 xml:space="preserve">Učebné osnovy – </w:t>
      </w:r>
      <w:r w:rsidR="00132CA1">
        <w:rPr>
          <w:rFonts w:ascii="Calibri" w:eastAsia="Calibri" w:hAnsi="Calibri" w:cs="Calibri"/>
          <w:b/>
          <w:bCs/>
        </w:rPr>
        <w:t>8</w:t>
      </w:r>
      <w:r>
        <w:rPr>
          <w:rFonts w:ascii="Calibri" w:eastAsia="Calibri" w:hAnsi="Calibri" w:cs="Calibri"/>
          <w:b/>
          <w:bCs/>
        </w:rPr>
        <w:t>. ročník</w:t>
      </w:r>
    </w:p>
    <w:p w14:paraId="7B5532FB" w14:textId="172CC500" w:rsidR="008E71E9" w:rsidRDefault="00000000" w:rsidP="000C0DA8">
      <w:pPr>
        <w:spacing w:after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Časová dotácia: </w:t>
      </w:r>
      <w:r w:rsidR="00132CA1" w:rsidRPr="00132CA1">
        <w:rPr>
          <w:rFonts w:ascii="Calibri" w:eastAsia="Calibri" w:hAnsi="Calibri" w:cs="Calibri"/>
        </w:rPr>
        <w:t>5 hodín týždenne, cca 165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1D6D63" w14:paraId="3C94AA1D" w14:textId="77777777" w:rsidTr="00861DC4">
        <w:trPr>
          <w:tblHeader/>
        </w:trPr>
        <w:tc>
          <w:tcPr>
            <w:tcW w:w="1600" w:type="dxa"/>
            <w:shd w:val="clear" w:color="auto" w:fill="D9D9D9"/>
          </w:tcPr>
          <w:p w14:paraId="619C736F" w14:textId="77777777" w:rsidR="001D6D63" w:rsidRDefault="001D6D63" w:rsidP="00861DC4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4A056628" w14:textId="77777777" w:rsidR="001D6D63" w:rsidRDefault="001D6D63" w:rsidP="00861DC4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4C2CD789" w14:textId="77777777" w:rsidR="001D6D63" w:rsidRDefault="001D6D63" w:rsidP="00861DC4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6F5575CA" w14:textId="77777777" w:rsidR="001D6D63" w:rsidRDefault="001D6D63" w:rsidP="00861DC4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1D6D63" w14:paraId="422093AA" w14:textId="77777777" w:rsidTr="00861DC4">
        <w:tc>
          <w:tcPr>
            <w:tcW w:w="1600" w:type="dxa"/>
          </w:tcPr>
          <w:p w14:paraId="2E4EEB62" w14:textId="77777777" w:rsidR="001D6D63" w:rsidRPr="004D6A60" w:rsidRDefault="001D6D63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D6A6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pakovanie</w:t>
            </w:r>
          </w:p>
          <w:p w14:paraId="24A8E811" w14:textId="278BB487" w:rsidR="001D6D63" w:rsidRPr="004D6A60" w:rsidRDefault="00136978" w:rsidP="00861DC4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3</w:t>
            </w:r>
            <w:r w:rsidR="001D6D63" w:rsidRPr="004D6A6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  <w:p w14:paraId="7EDBA95E" w14:textId="77777777" w:rsidR="001D6D63" w:rsidRDefault="001D6D63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5985A817" w14:textId="59E5C46A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úvodná hodina</w:t>
            </w:r>
          </w:p>
          <w:p w14:paraId="778E6D98" w14:textId="77777777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obsah učiva 8.ročníka</w:t>
            </w:r>
          </w:p>
          <w:p w14:paraId="413B551B" w14:textId="68F2F187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 xml:space="preserve">opakovanie literárnych pojmov nižších ročníkov </w:t>
            </w:r>
          </w:p>
        </w:tc>
        <w:tc>
          <w:tcPr>
            <w:tcW w:w="3000" w:type="dxa"/>
            <w:vMerge w:val="restart"/>
          </w:tcPr>
          <w:p w14:paraId="51C014DA" w14:textId="432114DD" w:rsidR="001D6D63" w:rsidRPr="001D7BD9" w:rsidRDefault="001D7BD9" w:rsidP="001D6D6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sz w:val="18"/>
                <w:szCs w:val="18"/>
              </w:rPr>
              <w:t>o</w:t>
            </w:r>
            <w:r w:rsidRPr="001D7BD9">
              <w:rPr>
                <w:rFonts w:ascii="Calibri" w:eastAsia="Calibri" w:hAnsi="Calibri" w:cs="Calibri"/>
                <w:iCs/>
                <w:sz w:val="18"/>
                <w:szCs w:val="18"/>
              </w:rPr>
              <w:t>boznámiť žiakov s obsahom učiva, s požiadavkami a pravidlami</w:t>
            </w:r>
          </w:p>
        </w:tc>
        <w:tc>
          <w:tcPr>
            <w:tcW w:w="1866" w:type="dxa"/>
            <w:vMerge w:val="restart"/>
          </w:tcPr>
          <w:p w14:paraId="50ECC896" w14:textId="77777777" w:rsidR="001D6D63" w:rsidRPr="001E769A" w:rsidRDefault="001D6D6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OSR</w:t>
            </w:r>
          </w:p>
          <w:p w14:paraId="26D7F0B8" w14:textId="77777777" w:rsidR="001D6D63" w:rsidRPr="001E769A" w:rsidRDefault="001D6D6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DOV</w:t>
            </w:r>
          </w:p>
          <w:p w14:paraId="453A8E99" w14:textId="77777777" w:rsidR="001D6D63" w:rsidRPr="001E769A" w:rsidRDefault="001D6D6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ETV</w:t>
            </w:r>
          </w:p>
          <w:p w14:paraId="727D4F8E" w14:textId="77777777" w:rsidR="001D6D63" w:rsidRPr="001E769A" w:rsidRDefault="001D6D6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MDV</w:t>
            </w:r>
          </w:p>
          <w:p w14:paraId="4C6201D5" w14:textId="77777777" w:rsidR="001D6D63" w:rsidRPr="001E769A" w:rsidRDefault="001D6D6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UV</w:t>
            </w:r>
          </w:p>
          <w:p w14:paraId="66ED1CF9" w14:textId="77777777" w:rsidR="001D6D63" w:rsidRPr="001E769A" w:rsidRDefault="001D6D6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VYV</w:t>
            </w:r>
          </w:p>
          <w:p w14:paraId="317D5912" w14:textId="77777777" w:rsidR="001D6D63" w:rsidRPr="001E769A" w:rsidRDefault="001D6D6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AIG</w:t>
            </w:r>
          </w:p>
          <w:p w14:paraId="30CECE7F" w14:textId="77777777" w:rsidR="001D6D63" w:rsidRPr="001E769A" w:rsidRDefault="001D6D6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DEJ</w:t>
            </w: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08D4B881" w14:textId="77777777" w:rsidR="001D6D63" w:rsidRPr="001E769A" w:rsidRDefault="001D6D6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HUV</w:t>
            </w:r>
          </w:p>
          <w:p w14:paraId="63B6E296" w14:textId="77777777" w:rsidR="001D6D63" w:rsidRPr="001E769A" w:rsidRDefault="001D6D6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ĽK</w:t>
            </w:r>
          </w:p>
          <w:p w14:paraId="7A1F7765" w14:textId="77777777" w:rsidR="001D6D63" w:rsidRPr="001E769A" w:rsidRDefault="001D6D6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GEG</w:t>
            </w:r>
          </w:p>
          <w:p w14:paraId="243454E8" w14:textId="77777777" w:rsidR="001D6D63" w:rsidRPr="001E769A" w:rsidRDefault="001D6D6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NBV</w:t>
            </w:r>
          </w:p>
          <w:p w14:paraId="06A9FB76" w14:textId="77777777" w:rsidR="001D6D63" w:rsidRDefault="001D6D63" w:rsidP="00861DC4">
            <w:pPr>
              <w:spacing w:after="40"/>
              <w:jc w:val="both"/>
            </w:pPr>
          </w:p>
        </w:tc>
      </w:tr>
      <w:tr w:rsidR="001D6D63" w14:paraId="22004081" w14:textId="77777777" w:rsidTr="00861DC4">
        <w:tc>
          <w:tcPr>
            <w:tcW w:w="1600" w:type="dxa"/>
          </w:tcPr>
          <w:p w14:paraId="76CDCAA1" w14:textId="26A9FBDA" w:rsidR="001D6D63" w:rsidRDefault="001D6D63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Literatúra</w:t>
            </w:r>
          </w:p>
          <w:p w14:paraId="4FE37594" w14:textId="5B6ECB65" w:rsidR="001D6D63" w:rsidRPr="005B1F66" w:rsidRDefault="00136978" w:rsidP="00861DC4">
            <w:pPr>
              <w:spacing w:after="40"/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2</w:t>
            </w:r>
            <w:r w:rsidR="001D6D63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  <w:p w14:paraId="6422889A" w14:textId="77777777" w:rsidR="001D6D63" w:rsidRDefault="001D6D63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787286DB" w14:textId="2CCE077E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literatúra</w:t>
            </w:r>
          </w:p>
          <w:p w14:paraId="5CAC78B7" w14:textId="77777777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umelecká literatúra</w:t>
            </w:r>
          </w:p>
          <w:p w14:paraId="5F9FF9BE" w14:textId="77777777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vecná literatúr</w:t>
            </w:r>
          </w:p>
          <w:p w14:paraId="173CD221" w14:textId="77777777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literatúra faktu</w:t>
            </w:r>
          </w:p>
          <w:p w14:paraId="66713D92" w14:textId="18490D76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funkcie literatúry</w:t>
            </w:r>
          </w:p>
        </w:tc>
        <w:tc>
          <w:tcPr>
            <w:tcW w:w="3000" w:type="dxa"/>
            <w:vMerge/>
          </w:tcPr>
          <w:p w14:paraId="2153FEA1" w14:textId="77777777" w:rsidR="001D6D63" w:rsidRDefault="001D6D63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2E5C323E" w14:textId="77777777" w:rsidR="001D6D63" w:rsidRDefault="001D6D63" w:rsidP="00861DC4">
            <w:pPr>
              <w:spacing w:after="40"/>
              <w:jc w:val="both"/>
            </w:pPr>
          </w:p>
        </w:tc>
      </w:tr>
      <w:tr w:rsidR="001D6D63" w14:paraId="590019F8" w14:textId="77777777" w:rsidTr="00861DC4">
        <w:tc>
          <w:tcPr>
            <w:tcW w:w="1600" w:type="dxa"/>
          </w:tcPr>
          <w:p w14:paraId="7EB74F61" w14:textId="49B02FFE" w:rsidR="001D6D63" w:rsidRPr="00903DB3" w:rsidRDefault="001D6D63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oézia</w:t>
            </w:r>
          </w:p>
          <w:p w14:paraId="596D371F" w14:textId="092C71FF" w:rsidR="001D6D63" w:rsidRPr="00903DB3" w:rsidRDefault="00136978" w:rsidP="00861DC4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23 </w:t>
            </w:r>
            <w:r w:rsidR="001D6D63" w:rsidRPr="00903DB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</w:t>
            </w:r>
          </w:p>
        </w:tc>
        <w:tc>
          <w:tcPr>
            <w:tcW w:w="3000" w:type="dxa"/>
          </w:tcPr>
          <w:p w14:paraId="54F7C79A" w14:textId="37DCF008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ľúbostná lyrika</w:t>
            </w:r>
          </w:p>
          <w:p w14:paraId="40B14DD7" w14:textId="77777777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opakovanie ľúbostnej lyriky</w:t>
            </w:r>
          </w:p>
          <w:p w14:paraId="6D0412BC" w14:textId="77777777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prírodná lyrika</w:t>
            </w:r>
          </w:p>
          <w:p w14:paraId="504FAA23" w14:textId="77777777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prírodná lyrika – opakovanie</w:t>
            </w:r>
          </w:p>
          <w:p w14:paraId="1B3ED3AA" w14:textId="77777777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modlitba</w:t>
            </w:r>
          </w:p>
          <w:p w14:paraId="544AD728" w14:textId="77777777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opakovanie prírodnej lyriky a modlitby</w:t>
            </w:r>
          </w:p>
          <w:p w14:paraId="562CEE6D" w14:textId="77777777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veršovaná epika: Samo Chalupka: Mor ho!</w:t>
            </w:r>
          </w:p>
          <w:p w14:paraId="14C39DB9" w14:textId="77777777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veršovaná epika – opakovanie</w:t>
            </w:r>
          </w:p>
          <w:p w14:paraId="2F8678AE" w14:textId="77777777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téma</w:t>
            </w:r>
          </w:p>
          <w:p w14:paraId="54D08712" w14:textId="77777777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hlavná myšlienka</w:t>
            </w:r>
          </w:p>
          <w:p w14:paraId="788D7450" w14:textId="55670438" w:rsidR="001D6D63" w:rsidRPr="001D6D63" w:rsidRDefault="001D6D63" w:rsidP="001D6D63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opakovanie učiva</w:t>
            </w:r>
          </w:p>
        </w:tc>
        <w:tc>
          <w:tcPr>
            <w:tcW w:w="3000" w:type="dxa"/>
            <w:vMerge/>
          </w:tcPr>
          <w:p w14:paraId="65B40C22" w14:textId="77777777" w:rsidR="001D6D63" w:rsidRDefault="001D6D63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474263EB" w14:textId="77777777" w:rsidR="001D6D63" w:rsidRDefault="001D6D63" w:rsidP="00861DC4">
            <w:pPr>
              <w:spacing w:after="40"/>
              <w:jc w:val="both"/>
            </w:pPr>
          </w:p>
        </w:tc>
      </w:tr>
      <w:tr w:rsidR="001D6D63" w14:paraId="54F12884" w14:textId="77777777" w:rsidTr="00861DC4">
        <w:tc>
          <w:tcPr>
            <w:tcW w:w="1600" w:type="dxa"/>
          </w:tcPr>
          <w:p w14:paraId="73F112A3" w14:textId="1B341165" w:rsidR="001D6D63" w:rsidRPr="00903DB3" w:rsidRDefault="001D6D63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03DB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</w:t>
            </w:r>
            <w:r w:rsidR="00894FC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róza</w:t>
            </w:r>
          </w:p>
          <w:p w14:paraId="0264E55D" w14:textId="3B002DB7" w:rsidR="001D6D63" w:rsidRPr="00903DB3" w:rsidRDefault="00136978" w:rsidP="00861DC4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22 </w:t>
            </w:r>
            <w:r w:rsidR="001D6D63" w:rsidRPr="00903DB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</w:t>
            </w:r>
          </w:p>
          <w:p w14:paraId="73BFD4DC" w14:textId="77777777" w:rsidR="001D6D63" w:rsidRDefault="001D6D63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7B85480A" w14:textId="314A4FFB" w:rsidR="00894FC5" w:rsidRPr="00894FC5" w:rsidRDefault="00894FC5" w:rsidP="00894FC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dobrodružný román</w:t>
            </w:r>
          </w:p>
          <w:p w14:paraId="4329B121" w14:textId="77777777" w:rsidR="00894FC5" w:rsidRPr="00894FC5" w:rsidRDefault="00894FC5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detektívny román</w:t>
            </w:r>
          </w:p>
          <w:p w14:paraId="317D1562" w14:textId="77777777" w:rsidR="00894FC5" w:rsidRPr="00894FC5" w:rsidRDefault="00894FC5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dievčenský román</w:t>
            </w:r>
          </w:p>
          <w:p w14:paraId="26AA14A3" w14:textId="77777777" w:rsidR="00894FC5" w:rsidRPr="00894FC5" w:rsidRDefault="00894FC5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román vo forme denníka</w:t>
            </w:r>
          </w:p>
          <w:p w14:paraId="65E6885B" w14:textId="77777777" w:rsidR="00894FC5" w:rsidRPr="00894FC5" w:rsidRDefault="00894FC5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historický román</w:t>
            </w:r>
          </w:p>
          <w:p w14:paraId="5809EE6A" w14:textId="77777777" w:rsidR="00894FC5" w:rsidRPr="00894FC5" w:rsidRDefault="00894FC5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vedecko-fantastický román</w:t>
            </w:r>
          </w:p>
          <w:p w14:paraId="100C2CCE" w14:textId="77777777" w:rsidR="00894FC5" w:rsidRPr="00894FC5" w:rsidRDefault="00894FC5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biografický román</w:t>
            </w:r>
          </w:p>
          <w:p w14:paraId="3E1F9B93" w14:textId="77777777" w:rsidR="00894FC5" w:rsidRPr="00894FC5" w:rsidRDefault="00894FC5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téma</w:t>
            </w:r>
          </w:p>
          <w:p w14:paraId="5DA02DD8" w14:textId="77777777" w:rsidR="00894FC5" w:rsidRPr="00894FC5" w:rsidRDefault="00894FC5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hlavná myšlienka</w:t>
            </w:r>
          </w:p>
          <w:p w14:paraId="696140BC" w14:textId="5F9118D4" w:rsidR="001D6D63" w:rsidRPr="00894FC5" w:rsidRDefault="00894FC5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opakovanie románu a jeho znakov</w:t>
            </w:r>
          </w:p>
        </w:tc>
        <w:tc>
          <w:tcPr>
            <w:tcW w:w="3000" w:type="dxa"/>
            <w:vMerge/>
          </w:tcPr>
          <w:p w14:paraId="52FD51AD" w14:textId="77777777" w:rsidR="001D6D63" w:rsidRDefault="001D6D63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5B332A78" w14:textId="77777777" w:rsidR="001D6D63" w:rsidRDefault="001D6D63" w:rsidP="00861DC4">
            <w:pPr>
              <w:spacing w:after="40"/>
              <w:jc w:val="both"/>
            </w:pPr>
          </w:p>
        </w:tc>
      </w:tr>
      <w:tr w:rsidR="001D6D63" w14:paraId="10616D10" w14:textId="77777777" w:rsidTr="00861DC4">
        <w:tc>
          <w:tcPr>
            <w:tcW w:w="1600" w:type="dxa"/>
          </w:tcPr>
          <w:p w14:paraId="0DAE485D" w14:textId="77777777" w:rsidR="00894FC5" w:rsidRDefault="00894FC5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Literatúra faktu</w:t>
            </w:r>
          </w:p>
          <w:p w14:paraId="62F43518" w14:textId="0F909B9C" w:rsidR="001D6D63" w:rsidRPr="00903DB3" w:rsidRDefault="00136978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4 </w:t>
            </w:r>
            <w:r w:rsidR="001D6D63" w:rsidRPr="00903DB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</w:t>
            </w:r>
          </w:p>
          <w:p w14:paraId="4DA5D700" w14:textId="77777777" w:rsidR="001D6D63" w:rsidRDefault="001D6D63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11A23089" w14:textId="276B9D72" w:rsidR="00894FC5" w:rsidRPr="00894FC5" w:rsidRDefault="00894FC5" w:rsidP="00894FC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Ľudo Zúbek: Rytieri bez meča</w:t>
            </w:r>
          </w:p>
          <w:p w14:paraId="162CBF07" w14:textId="77777777" w:rsidR="00894FC5" w:rsidRPr="00894FC5" w:rsidRDefault="00894FC5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Vojtech Zamarovský: Za siedmimi divmi sveta</w:t>
            </w:r>
          </w:p>
          <w:p w14:paraId="4DA93F6B" w14:textId="77777777" w:rsidR="00894FC5" w:rsidRPr="00894FC5" w:rsidRDefault="00894FC5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Pavel Dvořák: Lovci mamutov a tí druhí – kráter tichej smrti</w:t>
            </w:r>
          </w:p>
          <w:p w14:paraId="4EB0C2E8" w14:textId="78548BC6" w:rsidR="001D6D63" w:rsidRPr="00894FC5" w:rsidRDefault="00894FC5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Eirik Newth: Hľadanie pravdy – Revolúcia v zdravotníctve</w:t>
            </w:r>
          </w:p>
        </w:tc>
        <w:tc>
          <w:tcPr>
            <w:tcW w:w="3000" w:type="dxa"/>
            <w:vMerge/>
          </w:tcPr>
          <w:p w14:paraId="6E32212F" w14:textId="77777777" w:rsidR="001D6D63" w:rsidRDefault="001D6D63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142FFF4A" w14:textId="77777777" w:rsidR="001D6D63" w:rsidRDefault="001D6D63" w:rsidP="00861DC4">
            <w:pPr>
              <w:spacing w:after="40"/>
              <w:jc w:val="both"/>
            </w:pPr>
          </w:p>
        </w:tc>
      </w:tr>
      <w:tr w:rsidR="001D6D63" w14:paraId="2B2428B3" w14:textId="77777777" w:rsidTr="00861DC4">
        <w:tc>
          <w:tcPr>
            <w:tcW w:w="1600" w:type="dxa"/>
          </w:tcPr>
          <w:p w14:paraId="04A1B49D" w14:textId="7F225D6D" w:rsidR="001D6D63" w:rsidRPr="00EB0E74" w:rsidRDefault="00894FC5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Populárno-vedecká literatúra</w:t>
            </w:r>
          </w:p>
          <w:p w14:paraId="4A9AAE8C" w14:textId="4F671B46" w:rsidR="001D6D63" w:rsidRPr="00EB0E74" w:rsidRDefault="00136978" w:rsidP="00861DC4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3 </w:t>
            </w:r>
            <w:r w:rsidR="001D6D63" w:rsidRPr="00EB0E7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</w:t>
            </w:r>
          </w:p>
          <w:p w14:paraId="2B26FD96" w14:textId="77777777" w:rsidR="001D6D63" w:rsidRDefault="001D6D63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6C3F040D" w14:textId="2B91CB72" w:rsidR="00894FC5" w:rsidRPr="00894FC5" w:rsidRDefault="00894FC5" w:rsidP="00894FC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Matúš Kučera: Postavy veľkomoravskej histórie</w:t>
            </w:r>
          </w:p>
          <w:p w14:paraId="488B540B" w14:textId="77777777" w:rsidR="00894FC5" w:rsidRPr="00894FC5" w:rsidRDefault="00894FC5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Jana Skladaná: Slová z hlbín dávnych vekov</w:t>
            </w:r>
          </w:p>
          <w:p w14:paraId="22AA759D" w14:textId="17D40FED" w:rsidR="001D6D63" w:rsidRPr="00894FC5" w:rsidRDefault="00894FC5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Ján Findra: Jazyk, reč a človek</w:t>
            </w:r>
          </w:p>
        </w:tc>
        <w:tc>
          <w:tcPr>
            <w:tcW w:w="3000" w:type="dxa"/>
            <w:vMerge/>
          </w:tcPr>
          <w:p w14:paraId="006ED644" w14:textId="77777777" w:rsidR="001D6D63" w:rsidRDefault="001D6D63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371E9418" w14:textId="77777777" w:rsidR="001D6D63" w:rsidRDefault="001D6D63" w:rsidP="00861DC4">
            <w:pPr>
              <w:spacing w:after="40"/>
              <w:jc w:val="both"/>
            </w:pPr>
          </w:p>
        </w:tc>
      </w:tr>
      <w:tr w:rsidR="001D6D63" w14:paraId="27CFE4F1" w14:textId="77777777" w:rsidTr="00861DC4">
        <w:tc>
          <w:tcPr>
            <w:tcW w:w="1600" w:type="dxa"/>
          </w:tcPr>
          <w:p w14:paraId="253A2103" w14:textId="39CC470E" w:rsidR="001D6D63" w:rsidRPr="00EB0E74" w:rsidRDefault="001D6D63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EB0E7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pakovanie učiva</w:t>
            </w:r>
            <w:r w:rsidRPr="00EB0E7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894FC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8</w:t>
            </w:r>
            <w:r w:rsidRPr="00EB0E7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ročníka</w:t>
            </w:r>
          </w:p>
          <w:p w14:paraId="42113C98" w14:textId="6E511CB3" w:rsidR="001D6D63" w:rsidRPr="00EB0E74" w:rsidRDefault="00136978" w:rsidP="00861DC4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2 </w:t>
            </w:r>
            <w:r w:rsidR="001D6D63" w:rsidRPr="00EB0E7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</w:t>
            </w:r>
          </w:p>
          <w:p w14:paraId="2A4E5828" w14:textId="77777777" w:rsidR="001D6D63" w:rsidRDefault="001D6D63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07DDD0C4" w14:textId="5B3AE81B" w:rsidR="00894FC5" w:rsidRPr="00894FC5" w:rsidRDefault="00894FC5" w:rsidP="00894FC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opakovanie učiva 8.ročníka</w:t>
            </w:r>
          </w:p>
          <w:p w14:paraId="6E5FD927" w14:textId="639EAF44" w:rsidR="001D6D63" w:rsidRDefault="00894FC5" w:rsidP="00894FC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opakovanie literárnych pojmov z 8.ročníka</w:t>
            </w:r>
          </w:p>
        </w:tc>
        <w:tc>
          <w:tcPr>
            <w:tcW w:w="3000" w:type="dxa"/>
            <w:vMerge/>
          </w:tcPr>
          <w:p w14:paraId="6E1AAC52" w14:textId="77777777" w:rsidR="001D6D63" w:rsidRDefault="001D6D63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1051A913" w14:textId="77777777" w:rsidR="001D6D63" w:rsidRDefault="001D6D63" w:rsidP="00861DC4">
            <w:pPr>
              <w:spacing w:after="40"/>
              <w:jc w:val="both"/>
            </w:pPr>
          </w:p>
        </w:tc>
      </w:tr>
      <w:tr w:rsidR="009544F4" w14:paraId="387BF994" w14:textId="77777777" w:rsidTr="00861DC4">
        <w:tc>
          <w:tcPr>
            <w:tcW w:w="1600" w:type="dxa"/>
          </w:tcPr>
          <w:p w14:paraId="64DB95D8" w14:textId="77777777" w:rsidR="009544F4" w:rsidRPr="00894FC5" w:rsidRDefault="009544F4" w:rsidP="00894FC5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Pokazený gramofón-  opakovanie učiva 7. ročníka</w:t>
            </w:r>
          </w:p>
          <w:p w14:paraId="57106CA3" w14:textId="19FA998A" w:rsidR="009544F4" w:rsidRPr="00894FC5" w:rsidRDefault="003D1199" w:rsidP="00894FC5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18 </w:t>
            </w:r>
            <w:r w:rsidR="009544F4" w:rsidRPr="00894FC5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</w:t>
            </w:r>
          </w:p>
          <w:p w14:paraId="6D47B8E8" w14:textId="77777777" w:rsidR="009544F4" w:rsidRPr="00EB0E74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000" w:type="dxa"/>
          </w:tcPr>
          <w:p w14:paraId="51B0AAC2" w14:textId="67DF6D9C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úvodná hodina, zoznámenie sa učebnicou, obsah a ciele vyučovania, rubriky, ikony, individuálne ciele a predsavzatia</w:t>
            </w:r>
          </w:p>
          <w:p w14:paraId="0193AFF8" w14:textId="77777777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komunikácia</w:t>
            </w:r>
          </w:p>
          <w:p w14:paraId="19D26841" w14:textId="77777777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spisovné a nespisovné slová, staré a nové slová</w:t>
            </w:r>
          </w:p>
          <w:p w14:paraId="37F65111" w14:textId="77777777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pomnožné podstatné mená</w:t>
            </w:r>
          </w:p>
          <w:p w14:paraId="7F90DB24" w14:textId="77777777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číslovky</w:t>
            </w:r>
          </w:p>
          <w:p w14:paraId="7333F40E" w14:textId="77777777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skrátené slová</w:t>
            </w:r>
          </w:p>
          <w:p w14:paraId="2B26A038" w14:textId="77777777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slová cudzieho pôvodu</w:t>
            </w:r>
          </w:p>
          <w:p w14:paraId="03DD43D0" w14:textId="77777777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slovesá, spojky</w:t>
            </w:r>
          </w:p>
          <w:p w14:paraId="5A7F3044" w14:textId="77777777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základné a rozvíjacie vetné členy, viacnásobný vetný člen</w:t>
            </w:r>
          </w:p>
          <w:p w14:paraId="5C6B9943" w14:textId="77777777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jednočlenná a dvojčlenná veta, umelecký opis</w:t>
            </w:r>
          </w:p>
          <w:p w14:paraId="26E38325" w14:textId="77777777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diktát č. 1 – opakovanie učiva 7. ročníka, oprava a rozbor diktátu</w:t>
            </w:r>
          </w:p>
          <w:p w14:paraId="243F24F4" w14:textId="5A265C38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vstupný test  – opakovanie učiva 7. ročníka, oprava a rozbor testu</w:t>
            </w:r>
          </w:p>
        </w:tc>
        <w:tc>
          <w:tcPr>
            <w:tcW w:w="3000" w:type="dxa"/>
          </w:tcPr>
          <w:p w14:paraId="5DE50809" w14:textId="285C5835" w:rsidR="001D7BD9" w:rsidRPr="001D7BD9" w:rsidRDefault="001D7BD9" w:rsidP="001D7B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1D7BD9">
              <w:rPr>
                <w:rFonts w:ascii="Calibri" w:eastAsia="Calibri" w:hAnsi="Calibri" w:cs="Calibri"/>
                <w:iCs/>
                <w:sz w:val="18"/>
                <w:szCs w:val="18"/>
              </w:rPr>
              <w:lastRenderedPageBreak/>
              <w:t>pomocou učiteľa správne vybrať jazykovú príručku na overenie významu slov</w:t>
            </w:r>
          </w:p>
          <w:p w14:paraId="3672345B" w14:textId="08A1964A" w:rsidR="001D7BD9" w:rsidRPr="001D7BD9" w:rsidRDefault="001D7BD9" w:rsidP="001D7B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1D7BD9">
              <w:rPr>
                <w:rFonts w:ascii="Calibri" w:eastAsia="Calibri" w:hAnsi="Calibri" w:cs="Calibri"/>
                <w:iCs/>
                <w:sz w:val="18"/>
                <w:szCs w:val="18"/>
              </w:rPr>
              <w:t>rozlíšiť asertívnu a efektívnu komunikáciu</w:t>
            </w:r>
          </w:p>
          <w:p w14:paraId="564F4DCA" w14:textId="62A7C342" w:rsidR="001D7BD9" w:rsidRPr="001D7BD9" w:rsidRDefault="001D7BD9" w:rsidP="001D7B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1D7BD9">
              <w:rPr>
                <w:rFonts w:ascii="Calibri" w:eastAsia="Calibri" w:hAnsi="Calibri" w:cs="Calibri"/>
                <w:iCs/>
                <w:sz w:val="18"/>
                <w:szCs w:val="18"/>
              </w:rPr>
              <w:t>vyjadriť na tému správy svoj vlastný názor</w:t>
            </w:r>
          </w:p>
          <w:p w14:paraId="3B682A35" w14:textId="5F819DC4" w:rsidR="001D7BD9" w:rsidRPr="001D7BD9" w:rsidRDefault="001D7BD9" w:rsidP="001D7B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1D7BD9">
              <w:rPr>
                <w:rFonts w:ascii="Calibri" w:eastAsia="Calibri" w:hAnsi="Calibri" w:cs="Calibri"/>
                <w:iCs/>
                <w:sz w:val="18"/>
                <w:szCs w:val="18"/>
              </w:rPr>
              <w:t>v dvojici uskutočniť debatu a argumentovať</w:t>
            </w:r>
          </w:p>
          <w:p w14:paraId="0CA44C2F" w14:textId="77777777" w:rsidR="005C0094" w:rsidRPr="005C0094" w:rsidRDefault="001D7BD9" w:rsidP="005C009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5C0094">
              <w:rPr>
                <w:rFonts w:ascii="Calibri" w:eastAsia="Calibri" w:hAnsi="Calibri" w:cs="Calibri"/>
                <w:iCs/>
                <w:sz w:val="18"/>
                <w:szCs w:val="18"/>
              </w:rPr>
              <w:lastRenderedPageBreak/>
              <w:t>v komunikačnej situácii primerane gestikulovať, používať vhodnú mimiku, zaujať spoločensky vhodný postoj</w:t>
            </w:r>
            <w:r w:rsidR="005C0094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</w:p>
          <w:p w14:paraId="27787DF9" w14:textId="7C4A4D0C" w:rsidR="005C0094" w:rsidRPr="005C0094" w:rsidRDefault="005C0094" w:rsidP="005C009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0094">
              <w:rPr>
                <w:rFonts w:ascii="Calibri" w:eastAsia="Calibri" w:hAnsi="Calibri" w:cs="Calibri"/>
                <w:sz w:val="18"/>
                <w:szCs w:val="18"/>
              </w:rPr>
              <w:t>aktivizovať poznatky o číslovkách z predchádzajúcich roč.</w:t>
            </w:r>
          </w:p>
          <w:p w14:paraId="54856F54" w14:textId="037BD3C6" w:rsidR="005C0094" w:rsidRPr="005C0094" w:rsidRDefault="005C0094" w:rsidP="005C009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0094">
              <w:rPr>
                <w:rFonts w:ascii="Calibri" w:eastAsia="Calibri" w:hAnsi="Calibri" w:cs="Calibri"/>
                <w:sz w:val="18"/>
                <w:szCs w:val="18"/>
              </w:rPr>
              <w:t>rozlíšiť základné, radové a násobné číslovky</w:t>
            </w:r>
          </w:p>
          <w:p w14:paraId="1E0CDA5C" w14:textId="57B4744A" w:rsidR="005C0094" w:rsidRPr="005C0094" w:rsidRDefault="005C0094" w:rsidP="005C009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0094">
              <w:rPr>
                <w:rFonts w:ascii="Calibri" w:eastAsia="Calibri" w:hAnsi="Calibri" w:cs="Calibri"/>
                <w:sz w:val="18"/>
                <w:szCs w:val="18"/>
              </w:rPr>
              <w:t>rozlíšiť určité a neurčité číslovky</w:t>
            </w:r>
          </w:p>
          <w:p w14:paraId="15002129" w14:textId="77777777" w:rsidR="00D940AE" w:rsidRPr="00D940AE" w:rsidRDefault="005C0094" w:rsidP="00D940AE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5C0094">
              <w:rPr>
                <w:rFonts w:ascii="Calibri" w:eastAsia="Calibri" w:hAnsi="Calibri" w:cs="Calibri"/>
                <w:sz w:val="18"/>
                <w:szCs w:val="18"/>
              </w:rPr>
              <w:t>ovládať pravopis čísloviek</w:t>
            </w:r>
            <w:r w:rsidR="00D940AE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7BB04B69" w14:textId="4104CC28" w:rsidR="00D940AE" w:rsidRPr="00D940AE" w:rsidRDefault="00D940AE" w:rsidP="00D940AE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940AE">
              <w:rPr>
                <w:rFonts w:ascii="Calibri" w:eastAsia="Calibri" w:hAnsi="Calibri" w:cs="Calibri"/>
                <w:iCs/>
                <w:sz w:val="18"/>
                <w:szCs w:val="18"/>
              </w:rPr>
              <w:t>aktivizovať poznatky o slovesách z predchádzajúcich roč.</w:t>
            </w:r>
          </w:p>
          <w:p w14:paraId="256FB8BC" w14:textId="21EBCFCC" w:rsidR="00D940AE" w:rsidRPr="00D940AE" w:rsidRDefault="00D940AE" w:rsidP="00D940AE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940AE">
              <w:rPr>
                <w:rFonts w:ascii="Calibri" w:eastAsia="Calibri" w:hAnsi="Calibri" w:cs="Calibri"/>
                <w:iCs/>
                <w:sz w:val="18"/>
                <w:szCs w:val="18"/>
              </w:rPr>
              <w:t>vyhľadať v texte tvary slovesa byť, časovať sloveso byť, určiť plnovýznamovosť a neplnovýznamovosť slovesa byť</w:t>
            </w:r>
          </w:p>
          <w:p w14:paraId="7319FF00" w14:textId="77777777" w:rsidR="00D940AE" w:rsidRPr="00D940AE" w:rsidRDefault="00D940AE" w:rsidP="00D940AE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940AE">
              <w:rPr>
                <w:rFonts w:ascii="Calibri" w:eastAsia="Calibri" w:hAnsi="Calibri" w:cs="Calibri"/>
                <w:iCs/>
                <w:sz w:val="18"/>
                <w:szCs w:val="18"/>
              </w:rPr>
              <w:t>vyhľadať v texte pomocné slovesá</w:t>
            </w:r>
          </w:p>
          <w:p w14:paraId="32B56CB4" w14:textId="2EE3C56F" w:rsidR="00D940AE" w:rsidRPr="00D940AE" w:rsidRDefault="00D940AE" w:rsidP="00D940AE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940AE">
              <w:rPr>
                <w:rFonts w:ascii="Calibri" w:eastAsia="Calibri" w:hAnsi="Calibri" w:cs="Calibri"/>
                <w:iCs/>
                <w:sz w:val="18"/>
                <w:szCs w:val="18"/>
              </w:rPr>
              <w:t>vysvetliť a identifikovať dokonavý a nedokonavý vid slovies</w:t>
            </w:r>
          </w:p>
          <w:p w14:paraId="06AB7BB4" w14:textId="2B5AB797" w:rsidR="009544F4" w:rsidRPr="005C0094" w:rsidRDefault="00D940AE" w:rsidP="00D940AE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940AE">
              <w:rPr>
                <w:rFonts w:ascii="Calibri" w:eastAsia="Calibri" w:hAnsi="Calibri" w:cs="Calibri"/>
                <w:iCs/>
                <w:sz w:val="18"/>
                <w:szCs w:val="18"/>
              </w:rPr>
              <w:t>používať správne tvary slovies pri vykaní</w:t>
            </w:r>
          </w:p>
        </w:tc>
        <w:tc>
          <w:tcPr>
            <w:tcW w:w="1866" w:type="dxa"/>
            <w:vMerge w:val="restart"/>
          </w:tcPr>
          <w:p w14:paraId="7BB55412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lastRenderedPageBreak/>
              <w:t xml:space="preserve">RGV </w:t>
            </w:r>
          </w:p>
          <w:p w14:paraId="766732C4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DOV</w:t>
            </w:r>
          </w:p>
          <w:p w14:paraId="70138FB2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ETV</w:t>
            </w:r>
          </w:p>
          <w:p w14:paraId="397CA1AA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MUV</w:t>
            </w:r>
          </w:p>
          <w:p w14:paraId="7D52D64A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MDV</w:t>
            </w:r>
          </w:p>
          <w:p w14:paraId="6DF3C56C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GEG</w:t>
            </w:r>
          </w:p>
          <w:p w14:paraId="3BE9B9D8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BIO</w:t>
            </w:r>
          </w:p>
          <w:p w14:paraId="108B65D1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VYV</w:t>
            </w:r>
          </w:p>
          <w:p w14:paraId="4ECDCE4E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lastRenderedPageBreak/>
              <w:t>LIT</w:t>
            </w:r>
          </w:p>
          <w:p w14:paraId="487055D6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TPZ</w:t>
            </w:r>
          </w:p>
          <w:p w14:paraId="1899C1DF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MAT</w:t>
            </w:r>
          </w:p>
          <w:p w14:paraId="5DAF344B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INF</w:t>
            </w:r>
          </w:p>
          <w:p w14:paraId="25760880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OŽZ</w:t>
            </w:r>
          </w:p>
          <w:p w14:paraId="3C30D584" w14:textId="77777777" w:rsidR="009544F4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OSR</w:t>
            </w:r>
          </w:p>
        </w:tc>
      </w:tr>
      <w:tr w:rsidR="009544F4" w14:paraId="242DA171" w14:textId="77777777" w:rsidTr="00861DC4">
        <w:tc>
          <w:tcPr>
            <w:tcW w:w="1600" w:type="dxa"/>
          </w:tcPr>
          <w:p w14:paraId="5EA8F4BB" w14:textId="1568C79A" w:rsidR="009544F4" w:rsidRPr="00894FC5" w:rsidRDefault="009544F4" w:rsidP="00894FC5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H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ýb sa</w:t>
            </w:r>
            <w:r w:rsidRPr="00894FC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,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pracuj na sebe a pomáhaj</w:t>
            </w:r>
            <w:r w:rsidRPr="00894FC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výťah</w:t>
            </w:r>
            <w:r w:rsidRPr="00894FC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,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prihláška</w:t>
            </w:r>
            <w:r w:rsidRPr="00894FC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,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životopis</w:t>
            </w:r>
          </w:p>
          <w:p w14:paraId="4DE2BCB5" w14:textId="4CE6B327" w:rsidR="009544F4" w:rsidRPr="00894FC5" w:rsidRDefault="003D1199" w:rsidP="00894FC5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11 </w:t>
            </w:r>
            <w:r w:rsidR="009544F4" w:rsidRPr="00894FC5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</w:t>
            </w:r>
          </w:p>
        </w:tc>
        <w:tc>
          <w:tcPr>
            <w:tcW w:w="3000" w:type="dxa"/>
          </w:tcPr>
          <w:p w14:paraId="366DB5F4" w14:textId="467D01F4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výťah</w:t>
            </w:r>
          </w:p>
          <w:p w14:paraId="29EA2BB5" w14:textId="77777777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prihláška</w:t>
            </w:r>
          </w:p>
          <w:p w14:paraId="179B7EF8" w14:textId="77777777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úradný životopis</w:t>
            </w:r>
          </w:p>
          <w:p w14:paraId="4362BD1F" w14:textId="77777777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štruktúrovaný životopis</w:t>
            </w:r>
          </w:p>
          <w:p w14:paraId="3DFE1D9C" w14:textId="77777777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príprava na 1. písomnú prácu</w:t>
            </w:r>
          </w:p>
          <w:p w14:paraId="58C2D139" w14:textId="77777777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1. písomná práca</w:t>
            </w:r>
          </w:p>
          <w:p w14:paraId="44E15298" w14:textId="77777777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oprava a rozbor 1. písomnej slohovej práce</w:t>
            </w:r>
          </w:p>
          <w:p w14:paraId="18F0F785" w14:textId="132A77B9" w:rsidR="009544F4" w:rsidRPr="00894FC5" w:rsidRDefault="009544F4" w:rsidP="00894FC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94FC5">
              <w:rPr>
                <w:rFonts w:ascii="Calibri" w:eastAsia="Calibri" w:hAnsi="Calibri" w:cs="Calibri"/>
                <w:sz w:val="18"/>
                <w:szCs w:val="18"/>
              </w:rPr>
              <w:t>projekt</w:t>
            </w:r>
          </w:p>
        </w:tc>
        <w:tc>
          <w:tcPr>
            <w:tcW w:w="3000" w:type="dxa"/>
          </w:tcPr>
          <w:p w14:paraId="7EEFC96E" w14:textId="5D443E6B" w:rsidR="005900D3" w:rsidRPr="005900D3" w:rsidRDefault="005900D3" w:rsidP="005900D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5900D3">
              <w:rPr>
                <w:rFonts w:ascii="Calibri" w:eastAsia="Calibri" w:hAnsi="Calibri" w:cs="Calibri"/>
                <w:iCs/>
                <w:sz w:val="18"/>
                <w:szCs w:val="18"/>
              </w:rPr>
              <w:t>vysvetliť pojem výťah</w:t>
            </w:r>
          </w:p>
          <w:p w14:paraId="500F7A32" w14:textId="1E952862" w:rsidR="005900D3" w:rsidRPr="005900D3" w:rsidRDefault="005900D3" w:rsidP="005900D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5900D3">
              <w:rPr>
                <w:rFonts w:ascii="Calibri" w:eastAsia="Calibri" w:hAnsi="Calibri" w:cs="Calibri"/>
                <w:iCs/>
                <w:sz w:val="18"/>
                <w:szCs w:val="18"/>
              </w:rPr>
              <w:t>vybrať z textu najdôležitejšie informácie</w:t>
            </w:r>
          </w:p>
          <w:p w14:paraId="166E51B1" w14:textId="47DAD702" w:rsidR="009544F4" w:rsidRPr="005900D3" w:rsidRDefault="005900D3" w:rsidP="005900D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5900D3">
              <w:rPr>
                <w:rFonts w:ascii="Calibri" w:eastAsia="Calibri" w:hAnsi="Calibri" w:cs="Calibri"/>
                <w:iCs/>
                <w:sz w:val="18"/>
                <w:szCs w:val="18"/>
              </w:rPr>
              <w:t>odlíšiť výťah od konceptu a</w:t>
            </w:r>
            <w:r>
              <w:rPr>
                <w:rFonts w:ascii="Calibri" w:eastAsia="Calibri" w:hAnsi="Calibri" w:cs="Calibri"/>
                <w:iCs/>
                <w:sz w:val="18"/>
                <w:szCs w:val="18"/>
              </w:rPr>
              <w:t> </w:t>
            </w:r>
            <w:r w:rsidRPr="005900D3">
              <w:rPr>
                <w:rFonts w:ascii="Calibri" w:eastAsia="Calibri" w:hAnsi="Calibri" w:cs="Calibri"/>
                <w:iCs/>
                <w:sz w:val="18"/>
                <w:szCs w:val="18"/>
              </w:rPr>
              <w:t>konspektu</w:t>
            </w:r>
          </w:p>
          <w:p w14:paraId="31774863" w14:textId="77777777" w:rsidR="005900D3" w:rsidRPr="00C91CE0" w:rsidRDefault="005900D3" w:rsidP="005900D3">
            <w:pPr>
              <w:pStyle w:val="Odsekzoznamu"/>
              <w:numPr>
                <w:ilvl w:val="0"/>
                <w:numId w:val="1"/>
              </w:numPr>
              <w:spacing w:after="30"/>
              <w:rPr>
                <w:rFonts w:ascii="Calibri" w:eastAsia="Calibri" w:hAnsi="Calibri" w:cs="Calibri"/>
                <w:sz w:val="18"/>
                <w:szCs w:val="18"/>
              </w:rPr>
            </w:pPr>
            <w:r w:rsidRPr="00C91CE0">
              <w:rPr>
                <w:rFonts w:ascii="Calibri" w:eastAsia="Calibri" w:hAnsi="Calibri" w:cs="Calibri"/>
                <w:sz w:val="18"/>
                <w:szCs w:val="18"/>
              </w:rPr>
              <w:t>správne rozdeliť slová na konci riadku</w:t>
            </w:r>
          </w:p>
          <w:p w14:paraId="4820BD94" w14:textId="77777777" w:rsidR="005900D3" w:rsidRPr="00C91CE0" w:rsidRDefault="005900D3" w:rsidP="005900D3">
            <w:pPr>
              <w:pStyle w:val="Odsekzoznamu"/>
              <w:numPr>
                <w:ilvl w:val="0"/>
                <w:numId w:val="1"/>
              </w:numPr>
              <w:spacing w:after="3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C91CE0">
              <w:rPr>
                <w:rFonts w:ascii="Calibri" w:eastAsia="Calibri" w:hAnsi="Calibri" w:cs="Calibri"/>
                <w:sz w:val="18"/>
                <w:szCs w:val="18"/>
              </w:rPr>
              <w:t>plikovať nadobudnuté vedomosti z ortografie</w:t>
            </w:r>
          </w:p>
          <w:p w14:paraId="75A0AA58" w14:textId="2B15B8C6" w:rsidR="005900D3" w:rsidRPr="0047475C" w:rsidRDefault="005900D3" w:rsidP="005900D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C91CE0">
              <w:rPr>
                <w:rFonts w:ascii="Calibri" w:eastAsia="Calibri" w:hAnsi="Calibri" w:cs="Calibri"/>
                <w:sz w:val="18"/>
                <w:szCs w:val="18"/>
              </w:rPr>
              <w:t>preukázať vedomosti a pravopisné zručnosti</w:t>
            </w:r>
          </w:p>
        </w:tc>
        <w:tc>
          <w:tcPr>
            <w:tcW w:w="1866" w:type="dxa"/>
            <w:vMerge/>
          </w:tcPr>
          <w:p w14:paraId="2FB3EA3B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9544F4" w14:paraId="5B10CD27" w14:textId="77777777" w:rsidTr="00861DC4">
        <w:tc>
          <w:tcPr>
            <w:tcW w:w="1600" w:type="dxa"/>
          </w:tcPr>
          <w:p w14:paraId="13E60FD8" w14:textId="68075954" w:rsidR="009544F4" w:rsidRPr="00C12F4D" w:rsidRDefault="009544F4" w:rsidP="00C12F4D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zoroví rebeli</w:t>
            </w:r>
            <w:r w:rsidRPr="00C12F4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podstatné mená</w:t>
            </w:r>
          </w:p>
          <w:p w14:paraId="14D48ADC" w14:textId="2F4A86AB" w:rsidR="009544F4" w:rsidRPr="00C12F4D" w:rsidRDefault="003D1199" w:rsidP="00C12F4D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23 </w:t>
            </w:r>
            <w:r w:rsidR="009544F4" w:rsidRPr="00C12F4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</w:t>
            </w:r>
          </w:p>
        </w:tc>
        <w:tc>
          <w:tcPr>
            <w:tcW w:w="3000" w:type="dxa"/>
          </w:tcPr>
          <w:p w14:paraId="423DF42E" w14:textId="08C6CF6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čo už vieme o podstatných menách</w:t>
            </w:r>
          </w:p>
          <w:p w14:paraId="5DCD694B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 xml:space="preserve">zvieracie podstatné mená mužského rodu </w:t>
            </w:r>
          </w:p>
          <w:p w14:paraId="2C4D4142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diktát č. 2 – zvieracie podstatné mená mužského rodu, oprava a rozbor diktátu</w:t>
            </w:r>
          </w:p>
          <w:p w14:paraId="2ACD40BE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neživotné podstatné mená mužského rodu cudzieho pôvodu zakončené na -el, -er</w:t>
            </w:r>
          </w:p>
          <w:p w14:paraId="1F39829B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neživotné podstatné mená mužského rodu cudzieho pôvodu zakončené na -ál, -ár,-iar, ier</w:t>
            </w:r>
          </w:p>
          <w:p w14:paraId="7C543604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ostatné neživotné podstatné mená mužského rodu cudzieho pôvodu zakončené na -l, -r</w:t>
            </w:r>
          </w:p>
          <w:p w14:paraId="45A9431F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podstatné mená ženského rodu cudzieho pôvodu zakončené na -ia, -ea</w:t>
            </w:r>
          </w:p>
          <w:p w14:paraId="10C4E4F6" w14:textId="77777777" w:rsidR="009544F4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 xml:space="preserve">diktát č. 3 – podstatné mená mužského pôvodu zakončené </w:t>
            </w:r>
            <w:r w:rsidRPr="00C12F4D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na -l, -r, oprava a rozbor diktátu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4AF2FAA4" w14:textId="613D8930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podstatné meno pani</w:t>
            </w:r>
          </w:p>
          <w:p w14:paraId="66863DD7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podstatné mená stredného rodu zakončené na -um</w:t>
            </w:r>
          </w:p>
          <w:p w14:paraId="46FF6042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nesklonné podstatné mená cudzieho pôvodu</w:t>
            </w:r>
          </w:p>
          <w:p w14:paraId="4E1CA72E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opakovanie – podstatné mená</w:t>
            </w:r>
          </w:p>
          <w:p w14:paraId="6624DED9" w14:textId="4B44897F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test č. 2 – podstatné mená, rozbor testu</w:t>
            </w:r>
          </w:p>
        </w:tc>
        <w:tc>
          <w:tcPr>
            <w:tcW w:w="3000" w:type="dxa"/>
          </w:tcPr>
          <w:p w14:paraId="50F7E1C1" w14:textId="611B7F15" w:rsidR="0047475C" w:rsidRPr="0047475C" w:rsidRDefault="0047475C" w:rsidP="0047475C">
            <w:pPr>
              <w:pStyle w:val="Odsekzoznamu"/>
              <w:numPr>
                <w:ilvl w:val="0"/>
                <w:numId w:val="1"/>
              </w:numPr>
              <w:spacing w:after="30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47475C">
              <w:rPr>
                <w:rFonts w:ascii="Calibri" w:eastAsia="Calibri" w:hAnsi="Calibri" w:cs="Calibri"/>
                <w:iCs/>
                <w:sz w:val="18"/>
                <w:szCs w:val="18"/>
              </w:rPr>
              <w:lastRenderedPageBreak/>
              <w:t>vyhľadať v texte ohybné slovné druhy, určiť ich gramatické kategórie</w:t>
            </w:r>
          </w:p>
          <w:p w14:paraId="244908F6" w14:textId="37FBC612" w:rsidR="005900D3" w:rsidRDefault="0047475C" w:rsidP="005900D3">
            <w:pPr>
              <w:pStyle w:val="Odsekzoznamu"/>
              <w:numPr>
                <w:ilvl w:val="0"/>
                <w:numId w:val="1"/>
              </w:numPr>
              <w:spacing w:after="30"/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</w:pPr>
            <w:r w:rsidRPr="0047475C">
              <w:rPr>
                <w:rFonts w:ascii="Calibri" w:eastAsia="Calibri" w:hAnsi="Calibri" w:cs="Calibri"/>
                <w:iCs/>
                <w:sz w:val="18"/>
                <w:szCs w:val="18"/>
              </w:rPr>
              <w:t>používať správne tvary ohybných slovných druhov pri komunikácii</w:t>
            </w:r>
            <w:r w:rsidR="00C91CE0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r w:rsidR="005900D3" w:rsidRPr="005900D3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0E9B4299" w14:textId="76F4B177" w:rsidR="005900D3" w:rsidRPr="00733FD6" w:rsidRDefault="005900D3" w:rsidP="005900D3">
            <w:pPr>
              <w:pStyle w:val="Odsekzoznamu"/>
              <w:numPr>
                <w:ilvl w:val="0"/>
                <w:numId w:val="1"/>
              </w:numPr>
              <w:spacing w:after="3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733FD6">
              <w:rPr>
                <w:rFonts w:ascii="Calibri" w:eastAsia="Calibri" w:hAnsi="Calibri" w:cs="Calibri"/>
                <w:bCs/>
                <w:sz w:val="18"/>
                <w:szCs w:val="18"/>
              </w:rPr>
              <w:t>skloňovať zvieracie podstatné mená mužského rodu</w:t>
            </w:r>
          </w:p>
          <w:p w14:paraId="5C6F44C6" w14:textId="77777777" w:rsidR="00980904" w:rsidRPr="00980904" w:rsidRDefault="005900D3" w:rsidP="00980904">
            <w:pPr>
              <w:pStyle w:val="Odsekzoznamu"/>
              <w:numPr>
                <w:ilvl w:val="0"/>
                <w:numId w:val="1"/>
              </w:numPr>
              <w:spacing w:after="30"/>
              <w:rPr>
                <w:rFonts w:ascii="Calibri" w:eastAsia="Calibri" w:hAnsi="Calibri" w:cs="Calibri"/>
                <w:sz w:val="18"/>
                <w:szCs w:val="18"/>
              </w:rPr>
            </w:pPr>
            <w:r w:rsidRPr="005900D3">
              <w:rPr>
                <w:rFonts w:ascii="Calibri" w:eastAsia="Calibri" w:hAnsi="Calibri" w:cs="Calibri"/>
                <w:sz w:val="18"/>
                <w:szCs w:val="18"/>
              </w:rPr>
              <w:t xml:space="preserve"> určiť vzory zvieracích podstatných mien </w:t>
            </w:r>
            <w:r w:rsidRPr="00980904">
              <w:rPr>
                <w:rFonts w:ascii="Calibri" w:eastAsia="Calibri" w:hAnsi="Calibri" w:cs="Calibri"/>
                <w:sz w:val="18"/>
                <w:szCs w:val="18"/>
              </w:rPr>
              <w:t>mužského rodu a ovládať ich pravopis</w:t>
            </w:r>
            <w:r w:rsidR="00980904" w:rsidRPr="0098090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297AEB7E" w14:textId="552DE321" w:rsidR="00980904" w:rsidRPr="00980904" w:rsidRDefault="00980904" w:rsidP="00980904">
            <w:pPr>
              <w:pStyle w:val="Odsekzoznamu"/>
              <w:numPr>
                <w:ilvl w:val="0"/>
                <w:numId w:val="1"/>
              </w:numPr>
              <w:spacing w:after="30"/>
              <w:rPr>
                <w:rFonts w:ascii="Calibri" w:eastAsia="Calibri" w:hAnsi="Calibri" w:cs="Calibri"/>
                <w:sz w:val="18"/>
                <w:szCs w:val="18"/>
              </w:rPr>
            </w:pPr>
            <w:r w:rsidRPr="00980904">
              <w:rPr>
                <w:rFonts w:ascii="Calibri" w:eastAsia="Calibri" w:hAnsi="Calibri" w:cs="Calibri"/>
                <w:sz w:val="18"/>
                <w:szCs w:val="18"/>
              </w:rPr>
              <w:t>identifikovať v texte neživotné podstatné mená mužského rodu</w:t>
            </w:r>
          </w:p>
          <w:p w14:paraId="6B00C55B" w14:textId="56CAEEC7" w:rsidR="00980904" w:rsidRPr="00980904" w:rsidRDefault="00980904" w:rsidP="00980904">
            <w:pPr>
              <w:pStyle w:val="Odsekzoznamu"/>
              <w:numPr>
                <w:ilvl w:val="0"/>
                <w:numId w:val="1"/>
              </w:numPr>
              <w:spacing w:after="30"/>
              <w:rPr>
                <w:rFonts w:ascii="Calibri" w:eastAsia="Calibri" w:hAnsi="Calibri" w:cs="Calibri"/>
                <w:sz w:val="18"/>
                <w:szCs w:val="18"/>
              </w:rPr>
            </w:pPr>
            <w:r w:rsidRPr="00980904">
              <w:rPr>
                <w:rFonts w:ascii="Calibri" w:eastAsia="Calibri" w:hAnsi="Calibri" w:cs="Calibri"/>
                <w:sz w:val="18"/>
                <w:szCs w:val="18"/>
              </w:rPr>
              <w:t>skloňovať neživotné podstatné mená mužského rodu zakončené na –r, -l a určiť vzory, ovládať pravopis týchto slov</w:t>
            </w:r>
          </w:p>
          <w:p w14:paraId="436F1965" w14:textId="62AB91AF" w:rsidR="00980904" w:rsidRPr="00980904" w:rsidRDefault="00980904" w:rsidP="00980904">
            <w:pPr>
              <w:pStyle w:val="Odsekzoznamu"/>
              <w:numPr>
                <w:ilvl w:val="0"/>
                <w:numId w:val="1"/>
              </w:numPr>
              <w:spacing w:after="30"/>
              <w:rPr>
                <w:rFonts w:ascii="Calibri" w:eastAsia="Calibri" w:hAnsi="Calibri" w:cs="Calibri"/>
                <w:sz w:val="18"/>
                <w:szCs w:val="18"/>
              </w:rPr>
            </w:pPr>
            <w:r w:rsidRPr="00980904">
              <w:rPr>
                <w:rFonts w:ascii="Calibri" w:eastAsia="Calibri" w:hAnsi="Calibri" w:cs="Calibri"/>
                <w:sz w:val="18"/>
                <w:szCs w:val="18"/>
              </w:rPr>
              <w:t>vyhľadať v texte nesklonné podstatné mená cudzieho pôvodu, doplniť ich do textu</w:t>
            </w:r>
          </w:p>
          <w:p w14:paraId="66487313" w14:textId="77777777" w:rsidR="00693A37" w:rsidRPr="00693A37" w:rsidRDefault="00980904" w:rsidP="00693A37">
            <w:pPr>
              <w:pStyle w:val="Odsekzoznamu"/>
              <w:numPr>
                <w:ilvl w:val="0"/>
                <w:numId w:val="1"/>
              </w:numPr>
              <w:spacing w:after="30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980904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vysvetliť význam cudzích nesklonných podstatných mien</w:t>
            </w:r>
            <w:r w:rsidR="00693A37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52556382" w14:textId="77777777" w:rsidR="00693A37" w:rsidRPr="00693A37" w:rsidRDefault="00693A37" w:rsidP="00693A37">
            <w:pPr>
              <w:pStyle w:val="Odsekzoznamu"/>
              <w:numPr>
                <w:ilvl w:val="0"/>
                <w:numId w:val="1"/>
              </w:numPr>
              <w:spacing w:after="30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693A37">
              <w:rPr>
                <w:rFonts w:ascii="Calibri" w:eastAsia="Calibri" w:hAnsi="Calibri" w:cs="Calibri"/>
                <w:sz w:val="18"/>
                <w:szCs w:val="18"/>
              </w:rPr>
              <w:t>skloňovať podstatné meno pani a používať slovo pani v správnom tvare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1A1BD9B5" w14:textId="5906F979" w:rsidR="009544F4" w:rsidRPr="00693A37" w:rsidRDefault="00693A37" w:rsidP="00693A37">
            <w:pPr>
              <w:pStyle w:val="Odsekzoznamu"/>
              <w:numPr>
                <w:ilvl w:val="0"/>
                <w:numId w:val="1"/>
              </w:numPr>
              <w:spacing w:after="30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693A37">
              <w:rPr>
                <w:rFonts w:ascii="Calibri" w:eastAsia="Calibri" w:hAnsi="Calibri" w:cs="Calibri"/>
                <w:iCs/>
                <w:sz w:val="18"/>
                <w:szCs w:val="18"/>
              </w:rPr>
              <w:t>upevniť získané vedomosti o podstatných menách</w:t>
            </w:r>
          </w:p>
        </w:tc>
        <w:tc>
          <w:tcPr>
            <w:tcW w:w="1866" w:type="dxa"/>
            <w:vMerge/>
          </w:tcPr>
          <w:p w14:paraId="397BBD0F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9544F4" w14:paraId="70F784B8" w14:textId="77777777" w:rsidTr="00861DC4">
        <w:tc>
          <w:tcPr>
            <w:tcW w:w="1600" w:type="dxa"/>
          </w:tcPr>
          <w:p w14:paraId="11BDA949" w14:textId="6A139AFC" w:rsidR="009544F4" w:rsidRPr="00C12F4D" w:rsidRDefault="009544F4" w:rsidP="00C12F4D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Pridaj a zameň</w:t>
            </w:r>
            <w:r w:rsidRPr="00C12F4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prídavné mená</w:t>
            </w:r>
            <w:r w:rsidRPr="00C12F4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,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zámená</w:t>
            </w:r>
          </w:p>
          <w:p w14:paraId="1285B520" w14:textId="01050288" w:rsidR="009544F4" w:rsidRPr="00C16C7C" w:rsidRDefault="00C16C7C" w:rsidP="00C12F4D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14 </w:t>
            </w:r>
            <w:r w:rsidR="009544F4" w:rsidRPr="00C16C7C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</w:t>
            </w:r>
          </w:p>
        </w:tc>
        <w:tc>
          <w:tcPr>
            <w:tcW w:w="3000" w:type="dxa"/>
          </w:tcPr>
          <w:p w14:paraId="684F775F" w14:textId="2F95139A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čo už vieme o prídavných menách</w:t>
            </w:r>
          </w:p>
          <w:p w14:paraId="4BA35446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prídavné meno rád</w:t>
            </w:r>
          </w:p>
          <w:p w14:paraId="53E4D653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čo už vieme o zámenách, opytovacie zámená</w:t>
            </w:r>
          </w:p>
          <w:p w14:paraId="0CFF0047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opytovacie zámená</w:t>
            </w:r>
          </w:p>
          <w:p w14:paraId="2DBA5A44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neurčité zámená</w:t>
            </w:r>
          </w:p>
          <w:p w14:paraId="6125BE90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ukazovacie zámená</w:t>
            </w:r>
          </w:p>
          <w:p w14:paraId="000C8EAE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zámená sám, samý</w:t>
            </w:r>
          </w:p>
          <w:p w14:paraId="7CCA600E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opakovanie – prídavné mená, zámená</w:t>
            </w:r>
          </w:p>
          <w:p w14:paraId="0125E555" w14:textId="0219E64B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test č. 3 – prídavné mená, rozbor testu</w:t>
            </w:r>
          </w:p>
        </w:tc>
        <w:tc>
          <w:tcPr>
            <w:tcW w:w="3000" w:type="dxa"/>
          </w:tcPr>
          <w:p w14:paraId="2740D74D" w14:textId="2AB2FC9D" w:rsidR="001D7BD9" w:rsidRPr="001D7BD9" w:rsidRDefault="001D7BD9" w:rsidP="001D7B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1D7BD9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aktivizovať poznatky o prídavných menách </w:t>
            </w:r>
          </w:p>
          <w:p w14:paraId="46310FB3" w14:textId="77777777" w:rsidR="001D7BD9" w:rsidRPr="001D7BD9" w:rsidRDefault="001D7BD9" w:rsidP="001D7B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1D7BD9">
              <w:rPr>
                <w:rFonts w:ascii="Calibri" w:eastAsia="Calibri" w:hAnsi="Calibri" w:cs="Calibri"/>
                <w:iCs/>
                <w:sz w:val="18"/>
                <w:szCs w:val="18"/>
              </w:rPr>
              <w:t>z predchádzajúcich ročníkov rozlíšiť akostné</w:t>
            </w:r>
            <w:r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r w:rsidRPr="001D7BD9">
              <w:rPr>
                <w:rFonts w:ascii="Calibri" w:eastAsia="Calibri" w:hAnsi="Calibri" w:cs="Calibri"/>
                <w:iCs/>
                <w:sz w:val="18"/>
                <w:szCs w:val="18"/>
              </w:rPr>
              <w:t>a vzťahové prídavné mená, rozlíšiť druhové</w:t>
            </w:r>
            <w:r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r w:rsidRPr="001D7BD9">
              <w:rPr>
                <w:rFonts w:ascii="Calibri" w:eastAsia="Calibri" w:hAnsi="Calibri" w:cs="Calibri"/>
                <w:iCs/>
                <w:sz w:val="18"/>
                <w:szCs w:val="18"/>
              </w:rPr>
              <w:t>a individuálne privlastňovacie prídavné mená, určiť gramatické kategórie a vzory, ovládať  pravopis prídavných mien</w:t>
            </w:r>
            <w:r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</w:p>
          <w:p w14:paraId="5CA7D21C" w14:textId="2DD45797" w:rsidR="001D7BD9" w:rsidRPr="001D7BD9" w:rsidRDefault="001D7BD9" w:rsidP="001D7B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D7BD9">
              <w:rPr>
                <w:rFonts w:ascii="Calibri" w:eastAsia="Calibri" w:hAnsi="Calibri" w:cs="Calibri"/>
                <w:sz w:val="18"/>
                <w:szCs w:val="18"/>
              </w:rPr>
              <w:t>identifikovať v texte osobné zámená</w:t>
            </w:r>
          </w:p>
          <w:p w14:paraId="2D3475A2" w14:textId="632FE860" w:rsidR="001D7BD9" w:rsidRPr="001D7BD9" w:rsidRDefault="001D7BD9" w:rsidP="001D7B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D7BD9">
              <w:rPr>
                <w:rFonts w:ascii="Calibri" w:eastAsia="Calibri" w:hAnsi="Calibri" w:cs="Calibri"/>
                <w:sz w:val="18"/>
                <w:szCs w:val="18"/>
              </w:rPr>
              <w:t>rozlíšiť a správne používať krátke a dlhé tvary osobných zámen</w:t>
            </w:r>
          </w:p>
          <w:p w14:paraId="50918C2F" w14:textId="5B1E557F" w:rsidR="001D7BD9" w:rsidRPr="001D7BD9" w:rsidRDefault="001D7BD9" w:rsidP="001D7BD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D7BD9">
              <w:rPr>
                <w:rFonts w:ascii="Calibri" w:eastAsia="Calibri" w:hAnsi="Calibri" w:cs="Calibri"/>
                <w:sz w:val="18"/>
                <w:szCs w:val="18"/>
              </w:rPr>
              <w:t>ovládať pravopis privlastňovacích zámen</w:t>
            </w:r>
          </w:p>
          <w:p w14:paraId="1FE7D2B1" w14:textId="77777777" w:rsidR="00EA047D" w:rsidRPr="00EA047D" w:rsidRDefault="001D7BD9" w:rsidP="00EA047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1D7BD9">
              <w:rPr>
                <w:rFonts w:ascii="Calibri" w:eastAsia="Calibri" w:hAnsi="Calibri" w:cs="Calibri"/>
                <w:sz w:val="18"/>
                <w:szCs w:val="18"/>
              </w:rPr>
              <w:t>odlíšiť základné osobné zámená od rovnako znejúcich  privlastňovacích osobných zámen  (jeho, jej, ich)</w:t>
            </w:r>
            <w:r w:rsidR="00EA047D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42F821AD" w14:textId="31D3A82F" w:rsidR="00EA047D" w:rsidRPr="005C5B8A" w:rsidRDefault="00EA047D" w:rsidP="00EA047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5C5B8A">
              <w:rPr>
                <w:rFonts w:ascii="Calibri" w:eastAsia="Calibri" w:hAnsi="Calibri" w:cs="Calibri"/>
                <w:iCs/>
                <w:sz w:val="18"/>
                <w:szCs w:val="18"/>
              </w:rPr>
              <w:t>vyhľadať v texte opytovacie zámená</w:t>
            </w:r>
          </w:p>
          <w:p w14:paraId="4430CA21" w14:textId="2D278CDF" w:rsidR="00EA047D" w:rsidRPr="00EA047D" w:rsidRDefault="00EA047D" w:rsidP="00EA047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EA047D">
              <w:rPr>
                <w:rFonts w:ascii="Calibri" w:eastAsia="Calibri" w:hAnsi="Calibri" w:cs="Calibri"/>
                <w:iCs/>
                <w:sz w:val="18"/>
                <w:szCs w:val="18"/>
              </w:rPr>
              <w:t>rozlíšiť používanie zámen kde? – kam?, aký? –ktorý?</w:t>
            </w:r>
          </w:p>
          <w:p w14:paraId="1EC73D7D" w14:textId="6F586C96" w:rsidR="00EA047D" w:rsidRPr="00EA047D" w:rsidRDefault="00EA047D" w:rsidP="00EA047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EA047D">
              <w:rPr>
                <w:rFonts w:ascii="Calibri" w:eastAsia="Calibri" w:hAnsi="Calibri" w:cs="Calibri"/>
                <w:iCs/>
                <w:sz w:val="18"/>
                <w:szCs w:val="18"/>
              </w:rPr>
              <w:t>ovládať pravopis zámen – aký, ktorý</w:t>
            </w:r>
          </w:p>
          <w:p w14:paraId="48186C0A" w14:textId="48F15A9E" w:rsidR="005C5B8A" w:rsidRPr="005C5B8A" w:rsidRDefault="00EA047D" w:rsidP="005C5B8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EA047D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gramaticky správne používať zámeno čí? čia? </w:t>
            </w:r>
            <w:r w:rsidRPr="005C5B8A">
              <w:rPr>
                <w:rFonts w:ascii="Calibri" w:eastAsia="Calibri" w:hAnsi="Calibri" w:cs="Calibri"/>
                <w:iCs/>
                <w:sz w:val="18"/>
                <w:szCs w:val="18"/>
              </w:rPr>
              <w:t>čie?</w:t>
            </w:r>
          </w:p>
          <w:p w14:paraId="6BF590D3" w14:textId="1E9376F5" w:rsidR="005C5B8A" w:rsidRPr="005C5B8A" w:rsidRDefault="005C5B8A" w:rsidP="005C5B8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5C5B8A">
              <w:rPr>
                <w:rFonts w:ascii="Calibri" w:eastAsia="Calibri" w:hAnsi="Calibri" w:cs="Calibri"/>
                <w:iCs/>
                <w:sz w:val="18"/>
                <w:szCs w:val="18"/>
              </w:rPr>
              <w:t>vyhľadať v texte ukazovacie zámená</w:t>
            </w:r>
          </w:p>
          <w:p w14:paraId="46C1DCA6" w14:textId="4023D546" w:rsidR="005C5B8A" w:rsidRPr="005C5B8A" w:rsidRDefault="005C5B8A" w:rsidP="005C5B8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5C5B8A">
              <w:rPr>
                <w:rFonts w:ascii="Calibri" w:eastAsia="Calibri" w:hAnsi="Calibri" w:cs="Calibri"/>
                <w:iCs/>
                <w:sz w:val="18"/>
                <w:szCs w:val="18"/>
              </w:rPr>
              <w:t>rozlíšiť používanie zámen tu – sem</w:t>
            </w:r>
          </w:p>
          <w:p w14:paraId="3C988945" w14:textId="444344A1" w:rsidR="005C5B8A" w:rsidRPr="005C5B8A" w:rsidRDefault="005C5B8A" w:rsidP="005C5B8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5C5B8A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skloňovať a ovládať pravopis zámen taký – toľký </w:t>
            </w:r>
          </w:p>
          <w:p w14:paraId="4BC661EB" w14:textId="70CE0275" w:rsidR="009544F4" w:rsidRPr="001D7BD9" w:rsidRDefault="005C5B8A" w:rsidP="005C5B8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5C5B8A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zostaviť </w:t>
            </w:r>
            <w:r w:rsidR="00EA047D" w:rsidRPr="005C5B8A">
              <w:rPr>
                <w:rFonts w:ascii="Calibri" w:eastAsia="Calibri" w:hAnsi="Calibri" w:cs="Calibri"/>
                <w:iCs/>
                <w:sz w:val="18"/>
                <w:szCs w:val="18"/>
              </w:rPr>
              <w:t>dotazník na ľubovoľnú tému</w:t>
            </w:r>
          </w:p>
        </w:tc>
        <w:tc>
          <w:tcPr>
            <w:tcW w:w="1866" w:type="dxa"/>
            <w:vMerge/>
          </w:tcPr>
          <w:p w14:paraId="14A74B11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9544F4" w14:paraId="2F1B4112" w14:textId="77777777" w:rsidTr="00861DC4">
        <w:tc>
          <w:tcPr>
            <w:tcW w:w="1600" w:type="dxa"/>
          </w:tcPr>
          <w:p w14:paraId="67C24F53" w14:textId="77777777" w:rsidR="009544F4" w:rsidRPr="00C12F4D" w:rsidRDefault="009544F4" w:rsidP="00C12F4D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Slová z prejavu mi ešte znejú v ušiach</w:t>
            </w:r>
          </w:p>
          <w:p w14:paraId="6688CA36" w14:textId="193DB387" w:rsidR="009544F4" w:rsidRPr="00C12F4D" w:rsidRDefault="00F30198" w:rsidP="00C12F4D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7 </w:t>
            </w:r>
            <w:r w:rsidR="009544F4" w:rsidRPr="00C12F4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</w:t>
            </w:r>
          </w:p>
        </w:tc>
        <w:tc>
          <w:tcPr>
            <w:tcW w:w="3000" w:type="dxa"/>
          </w:tcPr>
          <w:p w14:paraId="2A2348B4" w14:textId="32606636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priame a nepriame pomenovania</w:t>
            </w:r>
          </w:p>
          <w:p w14:paraId="26A8FA8F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metafora, metonymia, prirovnanie, personifikácia</w:t>
            </w:r>
          </w:p>
          <w:p w14:paraId="3BA0F945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frazeologizmy</w:t>
            </w:r>
          </w:p>
          <w:p w14:paraId="2987A42F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združené pomenovania</w:t>
            </w:r>
          </w:p>
          <w:p w14:paraId="53B269ED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spôsoby obohacovania slovnej zásoby</w:t>
            </w:r>
          </w:p>
          <w:p w14:paraId="3FD3D5EF" w14:textId="7E96948B" w:rsidR="009544F4" w:rsidRPr="00132CA1" w:rsidRDefault="009544F4" w:rsidP="00C12F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opakovanie tem.celku</w:t>
            </w:r>
          </w:p>
        </w:tc>
        <w:tc>
          <w:tcPr>
            <w:tcW w:w="3000" w:type="dxa"/>
          </w:tcPr>
          <w:p w14:paraId="4B7B1709" w14:textId="5E7DC308" w:rsidR="0047475C" w:rsidRPr="0047475C" w:rsidRDefault="0047475C" w:rsidP="0047475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47475C">
              <w:rPr>
                <w:rFonts w:ascii="Calibri" w:eastAsia="Calibri" w:hAnsi="Calibri" w:cs="Calibri"/>
                <w:iCs/>
                <w:sz w:val="18"/>
                <w:szCs w:val="18"/>
              </w:rPr>
              <w:t>vyjadriť pri pozorovaní obrázka detaily, farby,</w:t>
            </w:r>
            <w:r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r w:rsidRPr="0047475C">
              <w:rPr>
                <w:rFonts w:ascii="Calibri" w:eastAsia="Calibri" w:hAnsi="Calibri" w:cs="Calibri"/>
                <w:iCs/>
                <w:sz w:val="18"/>
                <w:szCs w:val="18"/>
              </w:rPr>
              <w:t>tvary, zvuky, atmosféru ...</w:t>
            </w:r>
          </w:p>
          <w:p w14:paraId="3CF82FEE" w14:textId="77777777" w:rsidR="00C91CE0" w:rsidRPr="00C91CE0" w:rsidRDefault="0047475C" w:rsidP="0047475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47475C">
              <w:rPr>
                <w:rFonts w:ascii="Calibri" w:eastAsia="Calibri" w:hAnsi="Calibri" w:cs="Calibri"/>
                <w:iCs/>
                <w:sz w:val="18"/>
                <w:szCs w:val="18"/>
              </w:rPr>
              <w:t>napísať krátku báseň o ľubovoľnom ročnom období</w:t>
            </w:r>
            <w:r w:rsidR="00C91CE0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</w:p>
          <w:p w14:paraId="56AF7F5C" w14:textId="0D145C5E" w:rsidR="00C91CE0" w:rsidRPr="00C91CE0" w:rsidRDefault="00C91CE0" w:rsidP="00C91CE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C91CE0">
              <w:rPr>
                <w:rFonts w:ascii="Calibri" w:eastAsia="Calibri" w:hAnsi="Calibri" w:cs="Calibri"/>
                <w:iCs/>
                <w:sz w:val="18"/>
                <w:szCs w:val="18"/>
              </w:rPr>
              <w:t>rozlíšiť priame a nepriame pomenovania</w:t>
            </w:r>
          </w:p>
          <w:p w14:paraId="25B5D732" w14:textId="601C5B98" w:rsidR="00C91CE0" w:rsidRPr="00C91CE0" w:rsidRDefault="00C91CE0" w:rsidP="00C91CE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C91CE0">
              <w:rPr>
                <w:rFonts w:ascii="Calibri" w:eastAsia="Calibri" w:hAnsi="Calibri" w:cs="Calibri"/>
                <w:iCs/>
                <w:sz w:val="18"/>
                <w:szCs w:val="18"/>
              </w:rPr>
              <w:t>nájsť v texte nepriame pomenovania a pomenovať ich</w:t>
            </w:r>
          </w:p>
          <w:p w14:paraId="4C0D6CC9" w14:textId="0F60F2B2" w:rsidR="00C91CE0" w:rsidRPr="00C91CE0" w:rsidRDefault="00C91CE0" w:rsidP="00C91CE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C91CE0">
              <w:rPr>
                <w:rFonts w:ascii="Calibri" w:eastAsia="Calibri" w:hAnsi="Calibri" w:cs="Calibri"/>
                <w:iCs/>
                <w:sz w:val="18"/>
                <w:szCs w:val="18"/>
              </w:rPr>
              <w:t>vytvoriť obrazné pomenovanie a použiť ho vo  vlastnom texte</w:t>
            </w:r>
          </w:p>
          <w:p w14:paraId="6A287CC8" w14:textId="77777777" w:rsidR="00E9445F" w:rsidRPr="00E9445F" w:rsidRDefault="00C91CE0" w:rsidP="00E9445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C91CE0">
              <w:rPr>
                <w:rFonts w:ascii="Calibri" w:eastAsia="Calibri" w:hAnsi="Calibri" w:cs="Calibri"/>
                <w:iCs/>
                <w:sz w:val="18"/>
                <w:szCs w:val="18"/>
              </w:rPr>
              <w:t>pochopiť význam nepriamych pomenovaní v umeleckých textoch</w:t>
            </w:r>
            <w:r w:rsidR="00E9445F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</w:p>
          <w:p w14:paraId="54A4C523" w14:textId="343B834A" w:rsidR="00E9445F" w:rsidRPr="00E9445F" w:rsidRDefault="00E9445F" w:rsidP="00E9445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9445F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definovať pojem frazeologické jednotky ako viacslovné ustálené pomenovanie s obrazným</w:t>
            </w:r>
          </w:p>
          <w:p w14:paraId="3C11CE4A" w14:textId="77777777" w:rsidR="00E9445F" w:rsidRPr="00E9445F" w:rsidRDefault="00E9445F" w:rsidP="00E9445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E9445F">
              <w:rPr>
                <w:rFonts w:ascii="Calibri" w:eastAsia="Calibri" w:hAnsi="Calibri" w:cs="Calibri"/>
                <w:sz w:val="18"/>
                <w:szCs w:val="18"/>
              </w:rPr>
              <w:t>významom, vysvetliť ich význam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4D4B5B6E" w14:textId="77777777" w:rsidR="00D00BA6" w:rsidRPr="00D00BA6" w:rsidRDefault="00E9445F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E9445F">
              <w:rPr>
                <w:rFonts w:ascii="Calibri" w:hAnsi="Calibri" w:cs="Calibri"/>
                <w:iCs/>
                <w:color w:val="000000"/>
                <w:sz w:val="18"/>
                <w:szCs w:val="18"/>
              </w:rPr>
              <w:t>chápať využitie frazeologizmov v bežnej reči</w:t>
            </w:r>
            <w:r w:rsidR="00D00BA6" w:rsidRPr="00D00BA6">
              <w:rPr>
                <w:rFonts w:eastAsia="Calibri"/>
                <w:i/>
                <w:color w:val="000000"/>
                <w:sz w:val="24"/>
                <w:szCs w:val="24"/>
              </w:rPr>
              <w:t xml:space="preserve"> </w:t>
            </w:r>
          </w:p>
          <w:p w14:paraId="769FE077" w14:textId="77777777" w:rsid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00BA6">
              <w:rPr>
                <w:rFonts w:ascii="Calibri" w:hAnsi="Calibri" w:cs="Calibri"/>
                <w:color w:val="000000"/>
                <w:sz w:val="18"/>
                <w:szCs w:val="18"/>
              </w:rPr>
              <w:t>aplikovať nadobudnuté vedomosti a spôsobilosti  z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D00BA6">
              <w:rPr>
                <w:rFonts w:ascii="Calibri" w:hAnsi="Calibri" w:cs="Calibri"/>
                <w:color w:val="000000"/>
                <w:sz w:val="18"/>
                <w:szCs w:val="18"/>
              </w:rPr>
              <w:t>učiva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  <w:p w14:paraId="2E1E0A16" w14:textId="12F5B14F" w:rsidR="009544F4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iCs/>
                <w:color w:val="000000"/>
                <w:sz w:val="18"/>
                <w:szCs w:val="18"/>
              </w:rPr>
            </w:pPr>
            <w:r w:rsidRPr="00D00BA6">
              <w:rPr>
                <w:rFonts w:ascii="Calibri" w:hAnsi="Calibri" w:cs="Calibri"/>
                <w:iCs/>
                <w:color w:val="000000"/>
                <w:sz w:val="18"/>
                <w:szCs w:val="18"/>
              </w:rPr>
              <w:t>na základe analýzy identifikovať chyby a opraviť ich</w:t>
            </w:r>
          </w:p>
        </w:tc>
        <w:tc>
          <w:tcPr>
            <w:tcW w:w="1866" w:type="dxa"/>
            <w:vMerge/>
          </w:tcPr>
          <w:p w14:paraId="5175CBE0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9544F4" w14:paraId="0DED6EF5" w14:textId="77777777" w:rsidTr="00861DC4">
        <w:tc>
          <w:tcPr>
            <w:tcW w:w="1600" w:type="dxa"/>
          </w:tcPr>
          <w:p w14:paraId="1A300FA4" w14:textId="77777777" w:rsidR="009544F4" w:rsidRPr="00C12F4D" w:rsidRDefault="009544F4" w:rsidP="00C12F4D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Uvažujeme nielen o bežných veciach</w:t>
            </w:r>
          </w:p>
          <w:p w14:paraId="544075B5" w14:textId="190C5440" w:rsidR="009544F4" w:rsidRPr="00C12F4D" w:rsidRDefault="00F30198" w:rsidP="00C12F4D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17 </w:t>
            </w:r>
            <w:r w:rsidR="009544F4" w:rsidRPr="00C12F4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</w:t>
            </w:r>
          </w:p>
        </w:tc>
        <w:tc>
          <w:tcPr>
            <w:tcW w:w="3000" w:type="dxa"/>
          </w:tcPr>
          <w:p w14:paraId="736212FA" w14:textId="2702D614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úvaha</w:t>
            </w:r>
          </w:p>
          <w:p w14:paraId="147EFF87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príprava na 2.písomnú  slohovú prácu</w:t>
            </w:r>
          </w:p>
          <w:p w14:paraId="671D9783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2. písomná slohová práca</w:t>
            </w:r>
          </w:p>
          <w:p w14:paraId="754A62A4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oprava 2.písomnej slohovej práce</w:t>
            </w:r>
          </w:p>
          <w:p w14:paraId="41B7168E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podmet, prísudok a vetný základ (opakovanie)</w:t>
            </w:r>
          </w:p>
          <w:p w14:paraId="27E90B7F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predmet</w:t>
            </w:r>
          </w:p>
          <w:p w14:paraId="326ACCAC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zhodný a nezhodný prívlastok</w:t>
            </w:r>
          </w:p>
          <w:p w14:paraId="463AAB8A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príslovkové určenie miesta</w:t>
            </w:r>
          </w:p>
          <w:p w14:paraId="53D3AACB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príslovkové určenie času</w:t>
            </w:r>
          </w:p>
          <w:p w14:paraId="7A4C0988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príslovkové určenie spôsobu</w:t>
            </w:r>
          </w:p>
          <w:p w14:paraId="44D1EB3E" w14:textId="521693CD" w:rsidR="009544F4" w:rsidRPr="00132CA1" w:rsidRDefault="009544F4" w:rsidP="00C12F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príslovkové určenie príčiny</w:t>
            </w:r>
          </w:p>
        </w:tc>
        <w:tc>
          <w:tcPr>
            <w:tcW w:w="3000" w:type="dxa"/>
          </w:tcPr>
          <w:p w14:paraId="12194278" w14:textId="402C84BA" w:rsidR="00D00BA6" w:rsidRPr="00D00BA6" w:rsidRDefault="009544F4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sz w:val="18"/>
                <w:szCs w:val="18"/>
              </w:rPr>
              <w:t>vysvetliť</w:t>
            </w:r>
            <w:r w:rsidR="00D00BA6" w:rsidRPr="00D00BA6">
              <w:rPr>
                <w:rFonts w:ascii="Calibri" w:eastAsia="Calibri" w:hAnsi="Calibri" w:cs="Calibri"/>
                <w:sz w:val="18"/>
                <w:szCs w:val="18"/>
              </w:rPr>
              <w:t xml:space="preserve"> pojmy úvaha a výkladový slohový  postup</w:t>
            </w:r>
          </w:p>
          <w:p w14:paraId="1C4DCE42" w14:textId="0A245C87" w:rsidR="00D00BA6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sz w:val="18"/>
                <w:szCs w:val="18"/>
              </w:rPr>
              <w:t xml:space="preserve">poznať jazykové prostriedky, ktoré sa využívajú v úvahe: nepriame pomenovania (personifikácia, metafora, frazeologizmy...), citovo zafarbené slová, všetky druhy viet podľa zámeru </w:t>
            </w:r>
          </w:p>
          <w:p w14:paraId="6FEE7458" w14:textId="4C594CAF" w:rsidR="00D00BA6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sz w:val="18"/>
                <w:szCs w:val="18"/>
              </w:rPr>
              <w:t>samostatne sformulovať základné myšlienky</w:t>
            </w:r>
          </w:p>
          <w:p w14:paraId="29F240EB" w14:textId="5BB4C083" w:rsidR="00D00BA6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iCs/>
                <w:sz w:val="18"/>
                <w:szCs w:val="18"/>
              </w:rPr>
              <w:t>zosúladiť slovnú zásobu s cieľom komunikácie</w:t>
            </w:r>
          </w:p>
          <w:p w14:paraId="4DB12F0B" w14:textId="7A16254B" w:rsidR="00D00BA6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iCs/>
                <w:sz w:val="18"/>
                <w:szCs w:val="18"/>
              </w:rPr>
              <w:t>vytvoriť osnovu, koncept</w:t>
            </w:r>
          </w:p>
          <w:p w14:paraId="21669144" w14:textId="5CBF5750" w:rsidR="00D00BA6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iCs/>
                <w:sz w:val="18"/>
                <w:szCs w:val="18"/>
              </w:rPr>
              <w:t>vytvoriť úvahu a ústne ju prezentovať</w:t>
            </w:r>
          </w:p>
          <w:p w14:paraId="1A50C8C1" w14:textId="2C0DFC3C" w:rsidR="00D00BA6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využiť vo svojom texte vhodné jazyk. prostriedky </w:t>
            </w:r>
          </w:p>
          <w:p w14:paraId="55F6C4EF" w14:textId="4F8AC913" w:rsidR="00D00BA6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iCs/>
                <w:sz w:val="18"/>
                <w:szCs w:val="18"/>
              </w:rPr>
              <w:t>aktivizovať a sumarizovať poznatky o podmete, prísudku a vetnom základe z nižších ročníkov</w:t>
            </w:r>
          </w:p>
          <w:p w14:paraId="76EDE1BB" w14:textId="13446707" w:rsidR="00D00BA6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iCs/>
                <w:sz w:val="18"/>
                <w:szCs w:val="18"/>
              </w:rPr>
              <w:t>vyhľadať vo vete vyjadrený/nevyjadrený podmet a slovesný/slovesno-menný prísudok</w:t>
            </w:r>
          </w:p>
          <w:p w14:paraId="640C3B2F" w14:textId="77777777" w:rsidR="00D00BA6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vyhľadať prisudzovací sklad a graficky ho znázorniť </w:t>
            </w:r>
          </w:p>
          <w:p w14:paraId="643FB3F1" w14:textId="77777777" w:rsidR="00D00BA6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posúdiť, akým slovným druhom je predmet vyjadrený </w:t>
            </w:r>
          </w:p>
          <w:p w14:paraId="4BD74783" w14:textId="0DE4875C" w:rsidR="00D00BA6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iCs/>
                <w:sz w:val="18"/>
                <w:szCs w:val="18"/>
              </w:rPr>
              <w:t>pochopiť prívlastok ako vetný člen</w:t>
            </w:r>
          </w:p>
          <w:p w14:paraId="1CDF430F" w14:textId="3AAB7B99" w:rsidR="00D00BA6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iCs/>
                <w:sz w:val="18"/>
                <w:szCs w:val="18"/>
              </w:rPr>
              <w:t>vyhľadať vo vete zhodný a nezhodný prívlastok</w:t>
            </w:r>
          </w:p>
          <w:p w14:paraId="27D3722A" w14:textId="00D9D771" w:rsidR="00D00BA6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iCs/>
                <w:sz w:val="18"/>
                <w:szCs w:val="18"/>
              </w:rPr>
              <w:t>vytvoriť z nezhodného prívlastku zhodný a naopak</w:t>
            </w:r>
          </w:p>
          <w:p w14:paraId="75CF729F" w14:textId="442B64E7" w:rsidR="00D00BA6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poznať, akými slovnými druhmi býva prívlastok </w:t>
            </w:r>
          </w:p>
          <w:p w14:paraId="326D34E6" w14:textId="77777777" w:rsidR="00D00BA6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iCs/>
                <w:sz w:val="18"/>
                <w:szCs w:val="18"/>
              </w:rPr>
              <w:t>najčastejšie vyjadrený</w:t>
            </w:r>
          </w:p>
          <w:p w14:paraId="15658817" w14:textId="77777777" w:rsidR="00D00BA6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pochopiť, že pri rozvíjaní podstatného mena sa môžu zhodné a nezhodné prívlastky kombinovať </w:t>
            </w:r>
          </w:p>
          <w:p w14:paraId="59DF8303" w14:textId="77777777" w:rsidR="00D00BA6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pochopiť príslovkové určenie ako vetný člen </w:t>
            </w:r>
          </w:p>
          <w:p w14:paraId="45DF57E3" w14:textId="6EB1F6A9" w:rsidR="00D00BA6" w:rsidRPr="00D00BA6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iCs/>
                <w:sz w:val="18"/>
                <w:szCs w:val="18"/>
              </w:rPr>
              <w:t>určiť druh príslovkového určenia na základe otázok</w:t>
            </w:r>
          </w:p>
          <w:p w14:paraId="1197B980" w14:textId="7A1CA167" w:rsidR="009544F4" w:rsidRPr="00132CA1" w:rsidRDefault="00D00BA6" w:rsidP="00D00B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0BA6">
              <w:rPr>
                <w:rFonts w:ascii="Calibri" w:eastAsia="Calibri" w:hAnsi="Calibri" w:cs="Calibri"/>
                <w:iCs/>
                <w:sz w:val="18"/>
                <w:szCs w:val="18"/>
              </w:rPr>
              <w:lastRenderedPageBreak/>
              <w:t>určiť, akým slovným druhom je vyjadrené príslovkové určenie</w:t>
            </w:r>
          </w:p>
        </w:tc>
        <w:tc>
          <w:tcPr>
            <w:tcW w:w="1866" w:type="dxa"/>
            <w:vMerge/>
          </w:tcPr>
          <w:p w14:paraId="04B4249E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9544F4" w14:paraId="33262633" w14:textId="77777777" w:rsidTr="00861DC4">
        <w:tc>
          <w:tcPr>
            <w:tcW w:w="1600" w:type="dxa"/>
          </w:tcPr>
          <w:p w14:paraId="09844A71" w14:textId="77777777" w:rsidR="009544F4" w:rsidRPr="00C12F4D" w:rsidRDefault="009544F4" w:rsidP="00C12F4D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Nezabudnite sa prihlásiť včas</w:t>
            </w:r>
          </w:p>
          <w:p w14:paraId="1FF40364" w14:textId="3AD6BEEB" w:rsidR="009544F4" w:rsidRPr="00C12F4D" w:rsidRDefault="00F30198" w:rsidP="00C12F4D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3 </w:t>
            </w:r>
            <w:r w:rsidR="009544F4" w:rsidRPr="00C12F4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</w:t>
            </w:r>
          </w:p>
        </w:tc>
        <w:tc>
          <w:tcPr>
            <w:tcW w:w="3000" w:type="dxa"/>
          </w:tcPr>
          <w:p w14:paraId="182124C5" w14:textId="425C1AD1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prihláška</w:t>
            </w:r>
          </w:p>
          <w:p w14:paraId="4A8C47F2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prístavok</w:t>
            </w:r>
          </w:p>
          <w:p w14:paraId="40FA12CD" w14:textId="02B0F977" w:rsidR="009544F4" w:rsidRPr="00132CA1" w:rsidRDefault="009544F4" w:rsidP="00C12F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opakovanie (základné a vedľajšie vetné členy, prístavok)</w:t>
            </w:r>
          </w:p>
        </w:tc>
        <w:tc>
          <w:tcPr>
            <w:tcW w:w="3000" w:type="dxa"/>
          </w:tcPr>
          <w:p w14:paraId="52932D78" w14:textId="06C6E607" w:rsidR="008A022F" w:rsidRPr="008A022F" w:rsidRDefault="008A022F" w:rsidP="008A022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A022F">
              <w:rPr>
                <w:rFonts w:ascii="Calibri" w:eastAsia="Calibri" w:hAnsi="Calibri" w:cs="Calibri"/>
                <w:sz w:val="18"/>
                <w:szCs w:val="18"/>
              </w:rPr>
              <w:t>vysvetliť pojem prihláška</w:t>
            </w:r>
          </w:p>
          <w:p w14:paraId="73443E51" w14:textId="3E0EE148" w:rsidR="008A022F" w:rsidRPr="008A022F" w:rsidRDefault="008A022F" w:rsidP="008A022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A022F">
              <w:rPr>
                <w:rFonts w:ascii="Calibri" w:eastAsia="Calibri" w:hAnsi="Calibri" w:cs="Calibri"/>
                <w:sz w:val="18"/>
                <w:szCs w:val="18"/>
              </w:rPr>
              <w:t>poznať funkciu, využitie a štruktúru prihlášky</w:t>
            </w:r>
          </w:p>
          <w:p w14:paraId="1C178E95" w14:textId="08CFB36F" w:rsidR="008A022F" w:rsidRPr="008A022F" w:rsidRDefault="008A022F" w:rsidP="008A022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A022F">
              <w:rPr>
                <w:rFonts w:ascii="Calibri" w:eastAsia="Calibri" w:hAnsi="Calibri" w:cs="Calibri"/>
                <w:sz w:val="18"/>
                <w:szCs w:val="18"/>
              </w:rPr>
              <w:t>sformulovať prihlášku na podujatie podľa zadania</w:t>
            </w:r>
          </w:p>
          <w:p w14:paraId="4EC5A5FF" w14:textId="1FF96725" w:rsidR="008A022F" w:rsidRPr="008A022F" w:rsidRDefault="008A022F" w:rsidP="008A022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A022F">
              <w:rPr>
                <w:rFonts w:ascii="Calibri" w:eastAsia="Calibri" w:hAnsi="Calibri" w:cs="Calibri"/>
                <w:sz w:val="18"/>
                <w:szCs w:val="18"/>
              </w:rPr>
              <w:t>vyplniť predpísaný formulár prihlášky</w:t>
            </w:r>
          </w:p>
          <w:p w14:paraId="204DD459" w14:textId="150E2FA9" w:rsidR="008A022F" w:rsidRPr="008A022F" w:rsidRDefault="008A022F" w:rsidP="008A022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A022F">
              <w:rPr>
                <w:rFonts w:ascii="Calibri" w:eastAsia="Calibri" w:hAnsi="Calibri" w:cs="Calibri"/>
                <w:sz w:val="18"/>
                <w:szCs w:val="18"/>
              </w:rPr>
              <w:t>zostaviť podľa osnovy formulár prihlášky na podujatie (jazykový kurz, konkurz na miesto...)</w:t>
            </w:r>
          </w:p>
          <w:p w14:paraId="0AB8551A" w14:textId="20420887" w:rsidR="009421CB" w:rsidRPr="009421CB" w:rsidRDefault="009421CB" w:rsidP="009421C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9421CB">
              <w:rPr>
                <w:rFonts w:ascii="Calibri" w:eastAsia="Calibri" w:hAnsi="Calibri" w:cs="Calibri"/>
                <w:iCs/>
                <w:sz w:val="18"/>
                <w:szCs w:val="18"/>
              </w:rPr>
              <w:t>upevňovať a sumarizovať vedomosti o skladbe</w:t>
            </w:r>
          </w:p>
          <w:p w14:paraId="57DC2F71" w14:textId="77777777" w:rsidR="009421CB" w:rsidRPr="009421CB" w:rsidRDefault="009421CB" w:rsidP="009421C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9421C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argumentovať a aplikovať svoje znalosti o vetných členoch </w:t>
            </w:r>
          </w:p>
          <w:p w14:paraId="474A1B0C" w14:textId="77777777" w:rsidR="009421CB" w:rsidRPr="009421CB" w:rsidRDefault="009421CB" w:rsidP="009421C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9421CB">
              <w:rPr>
                <w:rFonts w:ascii="Calibri" w:eastAsia="Calibri" w:hAnsi="Calibri" w:cs="Calibri"/>
                <w:iCs/>
                <w:sz w:val="18"/>
                <w:szCs w:val="18"/>
              </w:rPr>
              <w:t>aplikovať nadobudnuté vedomosti a spôsobilosti osvojené v tematickom celku</w:t>
            </w:r>
            <w:r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</w:p>
          <w:p w14:paraId="502E1278" w14:textId="646315F5" w:rsidR="009421CB" w:rsidRPr="009421CB" w:rsidRDefault="009421CB" w:rsidP="009421C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421CB">
              <w:rPr>
                <w:rFonts w:ascii="Calibri" w:eastAsia="Calibri" w:hAnsi="Calibri" w:cs="Calibri"/>
                <w:sz w:val="18"/>
                <w:szCs w:val="18"/>
              </w:rPr>
              <w:t>definovať prístavok, jeho postavenie za podst. menom, na ktoré sa vzťahuje</w:t>
            </w:r>
          </w:p>
          <w:p w14:paraId="1287638F" w14:textId="7B25B9C6" w:rsidR="009421CB" w:rsidRPr="009421CB" w:rsidRDefault="009421CB" w:rsidP="009421C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421CB">
              <w:rPr>
                <w:rFonts w:ascii="Calibri" w:eastAsia="Calibri" w:hAnsi="Calibri" w:cs="Calibri"/>
                <w:sz w:val="18"/>
                <w:szCs w:val="18"/>
              </w:rPr>
              <w:t>vyhľadať vo vete prístavok</w:t>
            </w:r>
          </w:p>
          <w:p w14:paraId="6F030FE1" w14:textId="616D1A2A" w:rsidR="009421CB" w:rsidRPr="009421CB" w:rsidRDefault="009421CB" w:rsidP="009421C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421CB">
              <w:rPr>
                <w:rFonts w:ascii="Calibri" w:eastAsia="Calibri" w:hAnsi="Calibri" w:cs="Calibri"/>
                <w:sz w:val="18"/>
                <w:szCs w:val="18"/>
              </w:rPr>
              <w:t>doplniť do vety vhodný prístavok</w:t>
            </w:r>
          </w:p>
          <w:p w14:paraId="5EBC128E" w14:textId="271D0B2A" w:rsidR="009544F4" w:rsidRPr="008A022F" w:rsidRDefault="009421CB" w:rsidP="008A022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421CB">
              <w:rPr>
                <w:rFonts w:ascii="Calibri" w:eastAsia="Calibri" w:hAnsi="Calibri" w:cs="Calibri"/>
                <w:sz w:val="18"/>
                <w:szCs w:val="18"/>
              </w:rPr>
              <w:t>aplikovať zvukové a grafické členenie prístavku vo vete</w:t>
            </w:r>
          </w:p>
        </w:tc>
        <w:tc>
          <w:tcPr>
            <w:tcW w:w="1866" w:type="dxa"/>
            <w:vMerge/>
          </w:tcPr>
          <w:p w14:paraId="7020BE01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9544F4" w14:paraId="72983D9F" w14:textId="77777777" w:rsidTr="00861DC4">
        <w:tc>
          <w:tcPr>
            <w:tcW w:w="1600" w:type="dxa"/>
          </w:tcPr>
          <w:p w14:paraId="344EA1B9" w14:textId="77777777" w:rsidR="009544F4" w:rsidRPr="00C12F4D" w:rsidRDefault="009544F4" w:rsidP="00C12F4D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Úspešnú plavbu v mori informácií</w:t>
            </w:r>
          </w:p>
          <w:p w14:paraId="25882EC2" w14:textId="1A548DE3" w:rsidR="009544F4" w:rsidRPr="00C12F4D" w:rsidRDefault="00F30198" w:rsidP="00C12F4D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6 </w:t>
            </w:r>
            <w:r w:rsidR="009544F4" w:rsidRPr="00C12F4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</w:t>
            </w:r>
          </w:p>
        </w:tc>
        <w:tc>
          <w:tcPr>
            <w:tcW w:w="3000" w:type="dxa"/>
          </w:tcPr>
          <w:p w14:paraId="00495B6D" w14:textId="29D694FF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Pr="00C12F4D">
              <w:rPr>
                <w:rFonts w:ascii="Calibri" w:eastAsia="Calibri" w:hAnsi="Calibri" w:cs="Calibri"/>
                <w:sz w:val="18"/>
                <w:szCs w:val="18"/>
              </w:rPr>
              <w:t>ýťah</w:t>
            </w:r>
          </w:p>
          <w:p w14:paraId="19452184" w14:textId="3D0754D4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 w:rsidRPr="00C12F4D">
              <w:rPr>
                <w:rFonts w:ascii="Calibri" w:eastAsia="Calibri" w:hAnsi="Calibri" w:cs="Calibri"/>
                <w:sz w:val="18"/>
                <w:szCs w:val="18"/>
              </w:rPr>
              <w:t>ednoduchá veta a jednoduché súvetie</w:t>
            </w:r>
          </w:p>
          <w:p w14:paraId="0C239249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diktát č. 4 – opakovanie učiva 8. ročníka, oprava a rozbor diktátu</w:t>
            </w:r>
          </w:p>
          <w:p w14:paraId="3AF216AA" w14:textId="4BAFA762" w:rsidR="009544F4" w:rsidRPr="001D6D63" w:rsidRDefault="009544F4" w:rsidP="00C12F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jednoduché súvetie</w:t>
            </w:r>
          </w:p>
        </w:tc>
        <w:tc>
          <w:tcPr>
            <w:tcW w:w="3000" w:type="dxa"/>
          </w:tcPr>
          <w:p w14:paraId="35275179" w14:textId="47168977" w:rsidR="00491F28" w:rsidRPr="00491F28" w:rsidRDefault="00491F28" w:rsidP="00491F2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491F28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rozlíšiť vety podľa zloženia </w:t>
            </w:r>
          </w:p>
          <w:p w14:paraId="26E7D93F" w14:textId="4CC797E8" w:rsidR="00491F28" w:rsidRPr="00491F28" w:rsidRDefault="00491F28" w:rsidP="00491F2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491F28">
              <w:rPr>
                <w:rFonts w:ascii="Calibri" w:eastAsia="Calibri" w:hAnsi="Calibri" w:cs="Calibri"/>
                <w:iCs/>
                <w:sz w:val="18"/>
                <w:szCs w:val="18"/>
              </w:rPr>
              <w:t>pochopiť podstatu jednoduchej vety</w:t>
            </w:r>
          </w:p>
          <w:p w14:paraId="734023DA" w14:textId="77777777" w:rsidR="00491F28" w:rsidRPr="00491F28" w:rsidRDefault="00491F28" w:rsidP="00491F2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491F28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poznať funkciu spojok v jednoduchom súvetí </w:t>
            </w:r>
          </w:p>
          <w:p w14:paraId="4BBA5D34" w14:textId="78EE9111" w:rsidR="00491F28" w:rsidRPr="00491F28" w:rsidRDefault="00491F28" w:rsidP="00491F2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491F28">
              <w:rPr>
                <w:rFonts w:ascii="Calibri" w:eastAsia="Calibri" w:hAnsi="Calibri" w:cs="Calibri"/>
                <w:iCs/>
                <w:sz w:val="18"/>
                <w:szCs w:val="18"/>
              </w:rPr>
              <w:t>vysvetliť pojem výťah</w:t>
            </w:r>
          </w:p>
          <w:p w14:paraId="47966437" w14:textId="357E7DDB" w:rsidR="00491F28" w:rsidRPr="00491F28" w:rsidRDefault="00491F28" w:rsidP="00491F2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491F28">
              <w:rPr>
                <w:rFonts w:ascii="Calibri" w:eastAsia="Calibri" w:hAnsi="Calibri" w:cs="Calibri"/>
                <w:iCs/>
                <w:sz w:val="18"/>
                <w:szCs w:val="18"/>
              </w:rPr>
              <w:t>vybrať z textu najdôležitejšie informácie</w:t>
            </w:r>
          </w:p>
          <w:p w14:paraId="2E0B88F4" w14:textId="65E83328" w:rsidR="009544F4" w:rsidRPr="001D6D63" w:rsidRDefault="00491F28" w:rsidP="00491F2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491F28">
              <w:rPr>
                <w:rFonts w:ascii="Calibri" w:eastAsia="Calibri" w:hAnsi="Calibri" w:cs="Calibri"/>
                <w:iCs/>
                <w:sz w:val="18"/>
                <w:szCs w:val="18"/>
              </w:rPr>
              <w:t>odlíšiť výťah od konceptu a konspektu</w:t>
            </w:r>
          </w:p>
        </w:tc>
        <w:tc>
          <w:tcPr>
            <w:tcW w:w="1866" w:type="dxa"/>
            <w:vMerge/>
          </w:tcPr>
          <w:p w14:paraId="0B91C752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9544F4" w14:paraId="150FF4E7" w14:textId="77777777" w:rsidTr="00861DC4">
        <w:tc>
          <w:tcPr>
            <w:tcW w:w="1600" w:type="dxa"/>
          </w:tcPr>
          <w:p w14:paraId="2032F7CB" w14:textId="77777777" w:rsidR="009544F4" w:rsidRPr="00C12F4D" w:rsidRDefault="009544F4" w:rsidP="00C12F4D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Rozprávanie pre poslucháčov i čitateľov</w:t>
            </w:r>
          </w:p>
          <w:p w14:paraId="5607DAAC" w14:textId="5E58F139" w:rsidR="009544F4" w:rsidRPr="00C12F4D" w:rsidRDefault="009544F4" w:rsidP="00C12F4D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 h</w:t>
            </w:r>
          </w:p>
        </w:tc>
        <w:tc>
          <w:tcPr>
            <w:tcW w:w="3000" w:type="dxa"/>
          </w:tcPr>
          <w:p w14:paraId="065CD46D" w14:textId="6B26E639" w:rsidR="009544F4" w:rsidRDefault="009544F4" w:rsidP="00C12F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tri želania</w:t>
            </w:r>
          </w:p>
        </w:tc>
        <w:tc>
          <w:tcPr>
            <w:tcW w:w="3000" w:type="dxa"/>
          </w:tcPr>
          <w:p w14:paraId="6F649866" w14:textId="3F7E4950" w:rsidR="00C91CE0" w:rsidRPr="00491F28" w:rsidRDefault="00C91CE0" w:rsidP="00C91CE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491F28">
              <w:rPr>
                <w:rFonts w:ascii="Calibri" w:eastAsia="Calibri" w:hAnsi="Calibri" w:cs="Calibri"/>
                <w:iCs/>
                <w:sz w:val="18"/>
                <w:szCs w:val="18"/>
              </w:rPr>
              <w:t>vysvetliť pojmy slávnostný prejav, príhovor, rečník</w:t>
            </w:r>
          </w:p>
          <w:p w14:paraId="01376756" w14:textId="2E92AF46" w:rsidR="00C91CE0" w:rsidRPr="00C91CE0" w:rsidRDefault="00C91CE0" w:rsidP="00C91CE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C91CE0">
              <w:rPr>
                <w:rFonts w:ascii="Calibri" w:eastAsia="Calibri" w:hAnsi="Calibri" w:cs="Calibri"/>
                <w:iCs/>
                <w:sz w:val="18"/>
                <w:szCs w:val="18"/>
              </w:rPr>
              <w:t>pochopiť funkciu a využitie slávnostného prejavu a príhovoru</w:t>
            </w:r>
          </w:p>
          <w:p w14:paraId="324E0834" w14:textId="55F9F4D3" w:rsidR="009544F4" w:rsidRPr="00132CA1" w:rsidRDefault="00C91CE0" w:rsidP="00C91CE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491F28">
              <w:rPr>
                <w:rFonts w:ascii="Calibri" w:eastAsia="Calibri" w:hAnsi="Calibri" w:cs="Calibri"/>
                <w:iCs/>
                <w:sz w:val="18"/>
                <w:szCs w:val="18"/>
              </w:rPr>
              <w:t>poznať kompozíciu slávnostného prejavu</w:t>
            </w:r>
          </w:p>
        </w:tc>
        <w:tc>
          <w:tcPr>
            <w:tcW w:w="1866" w:type="dxa"/>
            <w:vMerge/>
          </w:tcPr>
          <w:p w14:paraId="769D8BFA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9544F4" w14:paraId="4006E79C" w14:textId="77777777" w:rsidTr="00861DC4">
        <w:tc>
          <w:tcPr>
            <w:tcW w:w="1600" w:type="dxa"/>
          </w:tcPr>
          <w:p w14:paraId="63F01985" w14:textId="77777777" w:rsidR="009544F4" w:rsidRPr="00C12F4D" w:rsidRDefault="009544F4" w:rsidP="00C12F4D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Veľké opakovanie</w:t>
            </w:r>
          </w:p>
          <w:p w14:paraId="6E741648" w14:textId="3BCCE5D5" w:rsidR="009544F4" w:rsidRPr="00C12F4D" w:rsidRDefault="00F30198" w:rsidP="00C12F4D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6 </w:t>
            </w:r>
            <w:r w:rsidR="009544F4" w:rsidRPr="00C12F4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</w:t>
            </w:r>
          </w:p>
        </w:tc>
        <w:tc>
          <w:tcPr>
            <w:tcW w:w="3000" w:type="dxa"/>
          </w:tcPr>
          <w:p w14:paraId="621D2EC6" w14:textId="421F421B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opakovanie učiva 8. ročníka</w:t>
            </w:r>
          </w:p>
          <w:p w14:paraId="14983BC6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slovné druhy, vetné členy, jednoduché vety a súvetia</w:t>
            </w:r>
          </w:p>
          <w:p w14:paraId="2F39C63D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výstupný test – opakovanie učiva 8. ročníka, rozbor testu</w:t>
            </w:r>
          </w:p>
          <w:p w14:paraId="5676EB8C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záverečné zhodnotenie plnenia individuálnych cieľov</w:t>
            </w:r>
          </w:p>
          <w:p w14:paraId="7687ABA8" w14:textId="2B374E73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záverečné hodnotenie</w:t>
            </w:r>
          </w:p>
        </w:tc>
        <w:tc>
          <w:tcPr>
            <w:tcW w:w="3000" w:type="dxa"/>
          </w:tcPr>
          <w:p w14:paraId="7D295D02" w14:textId="0475F3CB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upevňovať a sumarizovať získané vedomosti</w:t>
            </w:r>
          </w:p>
          <w:p w14:paraId="36E21E2C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zapamätať si potrebné fakty a definície a vedieť demonštrovať ich znalosť</w:t>
            </w:r>
          </w:p>
          <w:p w14:paraId="1BAC4EFC" w14:textId="77777777" w:rsidR="009544F4" w:rsidRPr="00C12F4D" w:rsidRDefault="009544F4" w:rsidP="00C12F4D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preukázať vedomosti a pravopisné zručnosti</w:t>
            </w:r>
          </w:p>
          <w:p w14:paraId="4DD154A0" w14:textId="3C5EDA96" w:rsidR="009544F4" w:rsidRPr="00132CA1" w:rsidRDefault="009544F4" w:rsidP="00C12F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12F4D">
              <w:rPr>
                <w:rFonts w:ascii="Calibri" w:eastAsia="Calibri" w:hAnsi="Calibri" w:cs="Calibri"/>
                <w:sz w:val="18"/>
                <w:szCs w:val="18"/>
              </w:rPr>
              <w:t>aplikovať nadobudnuté vedomosti a spôsobilosti osvojené v 8. ročníku</w:t>
            </w:r>
          </w:p>
        </w:tc>
        <w:tc>
          <w:tcPr>
            <w:tcW w:w="1866" w:type="dxa"/>
            <w:vMerge/>
          </w:tcPr>
          <w:p w14:paraId="72A85D0E" w14:textId="77777777" w:rsidR="009544F4" w:rsidRPr="00EC6905" w:rsidRDefault="009544F4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</w:tbl>
    <w:p w14:paraId="2CD64275" w14:textId="77777777" w:rsidR="001D6D63" w:rsidRDefault="001D6D63" w:rsidP="000C0DA8">
      <w:pPr>
        <w:spacing w:after="120"/>
        <w:jc w:val="both"/>
      </w:pPr>
    </w:p>
    <w:p w14:paraId="181693FB" w14:textId="77777777" w:rsidR="001D6D63" w:rsidRDefault="001D6D63" w:rsidP="000C0DA8">
      <w:pPr>
        <w:spacing w:after="120"/>
        <w:jc w:val="both"/>
      </w:pPr>
    </w:p>
    <w:p w14:paraId="21986839" w14:textId="77777777" w:rsidR="001D6D63" w:rsidRDefault="001D6D63" w:rsidP="000C0DA8">
      <w:pPr>
        <w:spacing w:after="120"/>
        <w:jc w:val="both"/>
      </w:pPr>
    </w:p>
    <w:p w14:paraId="3A54536E" w14:textId="77777777" w:rsidR="00813439" w:rsidRDefault="00813439" w:rsidP="00813439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>Učebné osnovy – 9. ročník</w:t>
      </w:r>
    </w:p>
    <w:p w14:paraId="5011832B" w14:textId="77777777" w:rsidR="00813439" w:rsidRDefault="00813439" w:rsidP="00813439">
      <w:pPr>
        <w:spacing w:after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5 hodín týždenne, cca 165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13439" w14:paraId="130A9445" w14:textId="77777777" w:rsidTr="00861DC4">
        <w:trPr>
          <w:tblHeader/>
        </w:trPr>
        <w:tc>
          <w:tcPr>
            <w:tcW w:w="1600" w:type="dxa"/>
            <w:shd w:val="clear" w:color="auto" w:fill="D9D9D9"/>
          </w:tcPr>
          <w:p w14:paraId="2964A8E2" w14:textId="77777777" w:rsidR="00813439" w:rsidRDefault="00813439" w:rsidP="00861DC4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15AFAE8F" w14:textId="77777777" w:rsidR="00813439" w:rsidRDefault="00813439" w:rsidP="00861DC4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0FC8703B" w14:textId="77777777" w:rsidR="00813439" w:rsidRDefault="00813439" w:rsidP="00861DC4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17863777" w14:textId="77777777" w:rsidR="00813439" w:rsidRDefault="00813439" w:rsidP="00861DC4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13439" w14:paraId="5653D73F" w14:textId="77777777" w:rsidTr="00861DC4">
        <w:tc>
          <w:tcPr>
            <w:tcW w:w="1600" w:type="dxa"/>
          </w:tcPr>
          <w:p w14:paraId="17E6CBD9" w14:textId="77777777" w:rsidR="00813439" w:rsidRPr="004D6A60" w:rsidRDefault="00813439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D6A6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pakovanie</w:t>
            </w:r>
          </w:p>
          <w:p w14:paraId="0C2700D4" w14:textId="5853C5B3" w:rsidR="00813439" w:rsidRPr="004D6A60" w:rsidRDefault="002218B8" w:rsidP="00861DC4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3</w:t>
            </w:r>
            <w:r w:rsidR="00813439" w:rsidRPr="004D6A6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  <w:p w14:paraId="4F5772F2" w14:textId="77777777" w:rsidR="00813439" w:rsidRDefault="00813439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68E19503" w14:textId="77777777" w:rsidR="00813439" w:rsidRPr="001D6D63" w:rsidRDefault="00813439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>úvodná hodina</w:t>
            </w:r>
          </w:p>
          <w:p w14:paraId="311E91E5" w14:textId="0F4BA93C" w:rsidR="00813439" w:rsidRPr="001D6D63" w:rsidRDefault="00813439" w:rsidP="00861DC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 xml:space="preserve">obsah učiva </w:t>
            </w:r>
            <w:r w:rsidR="002141CF">
              <w:rPr>
                <w:rFonts w:ascii="Calibri" w:eastAsia="Calibri" w:hAnsi="Calibri" w:cs="Calibri"/>
                <w:sz w:val="18"/>
                <w:szCs w:val="18"/>
              </w:rPr>
              <w:t>9</w:t>
            </w:r>
            <w:r w:rsidRPr="001D6D63">
              <w:rPr>
                <w:rFonts w:ascii="Calibri" w:eastAsia="Calibri" w:hAnsi="Calibri" w:cs="Calibri"/>
                <w:sz w:val="18"/>
                <w:szCs w:val="18"/>
              </w:rPr>
              <w:t>.ročníka</w:t>
            </w:r>
          </w:p>
          <w:p w14:paraId="7CCFD70E" w14:textId="77777777" w:rsidR="00813439" w:rsidRPr="001D6D63" w:rsidRDefault="00813439" w:rsidP="00861DC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1D6D63">
              <w:rPr>
                <w:rFonts w:ascii="Calibri" w:eastAsia="Calibri" w:hAnsi="Calibri" w:cs="Calibri"/>
                <w:sz w:val="18"/>
                <w:szCs w:val="18"/>
              </w:rPr>
              <w:t xml:space="preserve">opakovanie literárnych pojmov nižších ročníkov </w:t>
            </w:r>
          </w:p>
        </w:tc>
        <w:tc>
          <w:tcPr>
            <w:tcW w:w="3000" w:type="dxa"/>
            <w:vMerge w:val="restart"/>
          </w:tcPr>
          <w:p w14:paraId="2A141C1E" w14:textId="627C126A" w:rsidR="0076062A" w:rsidRPr="0076062A" w:rsidRDefault="0076062A" w:rsidP="0076062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76062A">
              <w:rPr>
                <w:rFonts w:ascii="Calibri" w:eastAsia="Calibri" w:hAnsi="Calibri" w:cs="Calibri"/>
                <w:sz w:val="18"/>
                <w:szCs w:val="18"/>
              </w:rPr>
              <w:t>definovať a diferencovať jednotlivé umelecké prostriedky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a </w:t>
            </w:r>
            <w:r w:rsidRPr="0076062A">
              <w:rPr>
                <w:rFonts w:ascii="Calibri" w:eastAsia="Calibri" w:hAnsi="Calibri" w:cs="Calibri"/>
                <w:sz w:val="18"/>
                <w:szCs w:val="18"/>
              </w:rPr>
              <w:t>vyhľadať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ich </w:t>
            </w:r>
            <w:r w:rsidRPr="0076062A">
              <w:rPr>
                <w:rFonts w:ascii="Calibri" w:eastAsia="Calibri" w:hAnsi="Calibri" w:cs="Calibri"/>
                <w:sz w:val="18"/>
                <w:szCs w:val="18"/>
              </w:rPr>
              <w:t xml:space="preserve"> v texte</w:t>
            </w:r>
          </w:p>
          <w:p w14:paraId="49B843B5" w14:textId="77777777" w:rsidR="0076062A" w:rsidRDefault="0076062A" w:rsidP="0076062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76062A">
              <w:rPr>
                <w:rFonts w:ascii="Calibri" w:eastAsia="Calibri" w:hAnsi="Calibri" w:cs="Calibri"/>
                <w:sz w:val="18"/>
                <w:szCs w:val="18"/>
              </w:rPr>
              <w:t>urobiť povrchovú aj hĺbkovú interpretáciu textu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358EC956" w14:textId="77777777" w:rsidR="0076062A" w:rsidRDefault="0076062A" w:rsidP="0076062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r</w:t>
            </w:r>
            <w:r w:rsidRPr="0076062A">
              <w:rPr>
                <w:rFonts w:ascii="Calibri" w:eastAsia="Calibri" w:hAnsi="Calibri" w:cs="Calibri"/>
                <w:bCs/>
                <w:sz w:val="18"/>
                <w:szCs w:val="18"/>
              </w:rPr>
              <w:t>ozdiely medzi lyrickou a epickou poéziou. Interpretácia, kompozícia literárneho diela, dialóg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67C75251" w14:textId="77777777" w:rsidR="0076062A" w:rsidRPr="0076062A" w:rsidRDefault="0076062A" w:rsidP="0076062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v</w:t>
            </w:r>
            <w:r w:rsidRPr="0076062A">
              <w:rPr>
                <w:rFonts w:ascii="Calibri" w:eastAsia="Calibri" w:hAnsi="Calibri" w:cs="Calibri"/>
                <w:bCs/>
                <w:sz w:val="18"/>
                <w:szCs w:val="18"/>
              </w:rPr>
              <w:t>yjadriť svoje pocity z literárneho textu</w:t>
            </w:r>
          </w:p>
          <w:p w14:paraId="6198B876" w14:textId="77777777" w:rsidR="0076062A" w:rsidRPr="0076062A" w:rsidRDefault="0076062A" w:rsidP="0076062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a</w:t>
            </w:r>
            <w:r w:rsidRPr="0076062A">
              <w:rPr>
                <w:rFonts w:ascii="Calibri" w:eastAsia="Calibri" w:hAnsi="Calibri" w:cs="Calibri"/>
                <w:bCs/>
                <w:sz w:val="18"/>
                <w:szCs w:val="18"/>
              </w:rPr>
              <w:t>plikácia literárnovedných vedomostí na literárne texty s analogickou štruktúrou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193D3FB6" w14:textId="77777777" w:rsidR="0076062A" w:rsidRPr="0076062A" w:rsidRDefault="0076062A" w:rsidP="0076062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p</w:t>
            </w:r>
            <w:r w:rsidRPr="0076062A">
              <w:rPr>
                <w:rFonts w:ascii="Calibri" w:eastAsia="Calibri" w:hAnsi="Calibri" w:cs="Calibri"/>
                <w:bCs/>
                <w:sz w:val="18"/>
                <w:szCs w:val="18"/>
              </w:rPr>
              <w:t>oznať znaky ľudovej slovesnosti, romantizmu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, z</w:t>
            </w:r>
            <w:r w:rsidRPr="0076062A">
              <w:rPr>
                <w:rFonts w:ascii="Calibri" w:eastAsia="Calibri" w:hAnsi="Calibri" w:cs="Calibri"/>
                <w:bCs/>
                <w:sz w:val="18"/>
                <w:szCs w:val="18"/>
              </w:rPr>
              <w:t>naky lyrickej poézie, vysvetliť podobnosť s ľudovou slovenskosťou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254F35EA" w14:textId="77777777" w:rsidR="008734A8" w:rsidRPr="008734A8" w:rsidRDefault="0076062A" w:rsidP="0076062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n</w:t>
            </w:r>
            <w:r w:rsidRPr="0076062A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ájsť v texte básnickú otázku, vedieť vyjadriť svoj názor na prečítaný text, vysvetliť pojem </w:t>
            </w:r>
            <w:r w:rsidR="008734A8">
              <w:rPr>
                <w:rFonts w:ascii="Calibri" w:eastAsia="Calibri" w:hAnsi="Calibri" w:cs="Calibri"/>
                <w:bCs/>
                <w:sz w:val="18"/>
                <w:szCs w:val="18"/>
              </w:rPr>
              <w:t>reflexívna/</w:t>
            </w:r>
            <w:r w:rsidRPr="0076062A">
              <w:rPr>
                <w:rFonts w:ascii="Calibri" w:eastAsia="Calibri" w:hAnsi="Calibri" w:cs="Calibri"/>
                <w:bCs/>
                <w:sz w:val="18"/>
                <w:szCs w:val="18"/>
              </w:rPr>
              <w:t>spoločenská lyrika</w:t>
            </w:r>
            <w:r w:rsidR="008734A8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5F6AD02F" w14:textId="77777777" w:rsidR="008734A8" w:rsidRPr="008734A8" w:rsidRDefault="008734A8" w:rsidP="0076062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p</w:t>
            </w:r>
            <w:r w:rsidRPr="008734A8">
              <w:rPr>
                <w:rFonts w:ascii="Calibri" w:eastAsia="Calibri" w:hAnsi="Calibri" w:cs="Calibri"/>
                <w:bCs/>
                <w:sz w:val="18"/>
                <w:szCs w:val="18"/>
              </w:rPr>
              <w:t>rezentovať samostatnou prácou získané poznatky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3A9E38D5" w14:textId="3128DDFC" w:rsidR="00813439" w:rsidRPr="0076062A" w:rsidRDefault="008734A8" w:rsidP="0076062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p</w:t>
            </w:r>
            <w:r w:rsidRPr="008734A8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orovnať básne 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a </w:t>
            </w:r>
            <w:r w:rsidRPr="008734A8">
              <w:rPr>
                <w:rFonts w:ascii="Calibri" w:eastAsia="Calibri" w:hAnsi="Calibri" w:cs="Calibri"/>
                <w:bCs/>
                <w:sz w:val="18"/>
                <w:szCs w:val="18"/>
              </w:rPr>
              <w:t>nájsť to, čo ich spája i to, čo ich rozdeľuje</w:t>
            </w:r>
          </w:p>
          <w:p w14:paraId="269E9157" w14:textId="77777777" w:rsidR="008734A8" w:rsidRPr="008734A8" w:rsidRDefault="008734A8" w:rsidP="0076062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v</w:t>
            </w:r>
            <w:r w:rsidRPr="008734A8">
              <w:rPr>
                <w:rFonts w:ascii="Calibri" w:eastAsia="Calibri" w:hAnsi="Calibri" w:cs="Calibri"/>
                <w:bCs/>
                <w:sz w:val="18"/>
                <w:szCs w:val="18"/>
              </w:rPr>
              <w:t>ysvetliť rozdiely medzi lyrickou a lyrickoepickou básňou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4C9CE4AB" w14:textId="77777777" w:rsidR="008734A8" w:rsidRPr="008734A8" w:rsidRDefault="008734A8" w:rsidP="0076062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v</w:t>
            </w:r>
            <w:r w:rsidRPr="008734A8">
              <w:rPr>
                <w:rFonts w:ascii="Calibri" w:eastAsia="Calibri" w:hAnsi="Calibri" w:cs="Calibri"/>
                <w:bCs/>
                <w:sz w:val="18"/>
                <w:szCs w:val="18"/>
              </w:rPr>
              <w:t>ysvetliť formu sonetu, presah a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 rýmy </w:t>
            </w:r>
          </w:p>
          <w:p w14:paraId="4AF7E903" w14:textId="77777777" w:rsidR="00D86803" w:rsidRPr="00D86803" w:rsidRDefault="008734A8" w:rsidP="0076062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v</w:t>
            </w:r>
            <w:r w:rsidRPr="008734A8">
              <w:rPr>
                <w:rFonts w:ascii="Calibri" w:eastAsia="Calibri" w:hAnsi="Calibri" w:cs="Calibri"/>
                <w:bCs/>
                <w:sz w:val="18"/>
                <w:szCs w:val="18"/>
              </w:rPr>
              <w:t>ysvetliť základné symboly, ktoré sa používajú v básňach i</w:t>
            </w:r>
            <w:r w:rsidR="00D86803">
              <w:rPr>
                <w:rFonts w:ascii="Calibri" w:eastAsia="Calibri" w:hAnsi="Calibri" w:cs="Calibri"/>
                <w:bCs/>
                <w:sz w:val="18"/>
                <w:szCs w:val="18"/>
              </w:rPr>
              <w:t> </w:t>
            </w:r>
            <w:r w:rsidRPr="008734A8">
              <w:rPr>
                <w:rFonts w:ascii="Calibri" w:eastAsia="Calibri" w:hAnsi="Calibri" w:cs="Calibri"/>
                <w:bCs/>
                <w:sz w:val="18"/>
                <w:szCs w:val="18"/>
              </w:rPr>
              <w:t>živote</w:t>
            </w:r>
            <w:r w:rsidR="00D86803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55E70FF4" w14:textId="77777777" w:rsidR="00D86803" w:rsidRPr="00D86803" w:rsidRDefault="00D86803" w:rsidP="0076062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p</w:t>
            </w:r>
            <w:r w:rsidRPr="00D86803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oznať silu aforizmu, vedieť aplikovať 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7376CABE" w14:textId="0B2B0347" w:rsidR="0076062A" w:rsidRPr="00D86803" w:rsidRDefault="00D86803" w:rsidP="0076062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v</w:t>
            </w:r>
            <w:r w:rsidRPr="00D86803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ysvetliť pojem 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epigram, </w:t>
            </w:r>
            <w:r w:rsidRPr="00D86803">
              <w:rPr>
                <w:rFonts w:ascii="Calibri" w:eastAsia="Calibri" w:hAnsi="Calibri" w:cs="Calibri"/>
                <w:bCs/>
                <w:sz w:val="18"/>
                <w:szCs w:val="18"/>
              </w:rPr>
              <w:t>epitaf</w:t>
            </w:r>
          </w:p>
          <w:p w14:paraId="110A9194" w14:textId="77777777" w:rsidR="00D86803" w:rsidRPr="00D86803" w:rsidRDefault="00D86803" w:rsidP="0076062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u</w:t>
            </w:r>
            <w:r w:rsidRPr="00D86803">
              <w:rPr>
                <w:rFonts w:ascii="Calibri" w:eastAsia="Calibri" w:hAnsi="Calibri" w:cs="Calibri"/>
                <w:bCs/>
                <w:sz w:val="18"/>
                <w:szCs w:val="18"/>
              </w:rPr>
              <w:t>kázať v texte znaky románu vo veršoch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1BF83284" w14:textId="77777777" w:rsidR="00D86803" w:rsidRPr="00D86803" w:rsidRDefault="00D86803" w:rsidP="0076062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d</w:t>
            </w:r>
            <w:r w:rsidRPr="00D86803">
              <w:rPr>
                <w:rFonts w:ascii="Calibri" w:eastAsia="Calibri" w:hAnsi="Calibri" w:cs="Calibri"/>
                <w:bCs/>
                <w:sz w:val="18"/>
                <w:szCs w:val="18"/>
              </w:rPr>
              <w:t>ramatizovať ukážku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3659DB49" w14:textId="77777777" w:rsidR="00D86803" w:rsidRPr="00D86803" w:rsidRDefault="00D86803" w:rsidP="0076062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o</w:t>
            </w:r>
            <w:r w:rsidRPr="00D86803">
              <w:rPr>
                <w:rFonts w:ascii="Calibri" w:eastAsia="Calibri" w:hAnsi="Calibri" w:cs="Calibri"/>
                <w:bCs/>
                <w:sz w:val="18"/>
                <w:szCs w:val="18"/>
              </w:rPr>
              <w:t>dlíšiť skutočnosť od fantázie u autorov, ktorí tvoria historický román, vysvetliť pojem historický román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7A862F69" w14:textId="77777777" w:rsidR="00D86803" w:rsidRDefault="00D86803" w:rsidP="00D8680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i</w:t>
            </w:r>
            <w:r w:rsidRPr="00D86803">
              <w:rPr>
                <w:rFonts w:ascii="Calibri" w:eastAsia="Calibri" w:hAnsi="Calibri" w:cs="Calibri"/>
                <w:bCs/>
                <w:sz w:val="18"/>
                <w:szCs w:val="18"/>
              </w:rPr>
              <w:t>dentifikovať znaky vedecko-fantastickej literatúry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0B365BEE" w14:textId="17F07BDC" w:rsidR="00D86803" w:rsidRPr="00D86803" w:rsidRDefault="00D86803" w:rsidP="00D8680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r</w:t>
            </w:r>
            <w:r w:rsidRPr="00D86803">
              <w:rPr>
                <w:rFonts w:ascii="Calibri" w:eastAsia="Calibri" w:hAnsi="Calibri" w:cs="Calibri"/>
                <w:bCs/>
                <w:sz w:val="18"/>
                <w:szCs w:val="18"/>
              </w:rPr>
              <w:t>ozlíšiť dobrodružnú, vedecko-fantastickú literatúru a literatúru fantasy</w:t>
            </w:r>
          </w:p>
          <w:p w14:paraId="469CCECF" w14:textId="77777777" w:rsidR="00D86803" w:rsidRPr="00D86803" w:rsidRDefault="00D86803" w:rsidP="00D8680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v</w:t>
            </w:r>
            <w:r w:rsidRPr="00D86803">
              <w:rPr>
                <w:rFonts w:ascii="Calibri" w:eastAsia="Calibri" w:hAnsi="Calibri" w:cs="Calibri"/>
                <w:bCs/>
                <w:sz w:val="18"/>
                <w:szCs w:val="18"/>
              </w:rPr>
              <w:t>ysvetliť rozdiely medzi románom, poviedkou a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 </w:t>
            </w:r>
            <w:r w:rsidRPr="00D86803">
              <w:rPr>
                <w:rFonts w:ascii="Calibri" w:eastAsia="Calibri" w:hAnsi="Calibri" w:cs="Calibri"/>
                <w:bCs/>
                <w:sz w:val="18"/>
                <w:szCs w:val="18"/>
              </w:rPr>
              <w:t>novelou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04171233" w14:textId="77777777" w:rsidR="00A65FED" w:rsidRPr="00A65FED" w:rsidRDefault="00D86803" w:rsidP="00D8680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z</w:t>
            </w:r>
            <w:r w:rsidRPr="00D86803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reprodukovať literárnu ukážku, analyzovať literárny text, nájsť hlavnú myšlienku, </w:t>
            </w:r>
            <w:r w:rsidRPr="00D86803">
              <w:rPr>
                <w:rFonts w:ascii="Calibri" w:eastAsia="Calibri" w:hAnsi="Calibri" w:cs="Calibri"/>
                <w:bCs/>
                <w:sz w:val="18"/>
                <w:szCs w:val="18"/>
              </w:rPr>
              <w:lastRenderedPageBreak/>
              <w:t>hlavnú postavu, kladné a záporné postavy</w:t>
            </w:r>
            <w:r w:rsidR="00A65FED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51817670" w14:textId="77777777" w:rsidR="00A65FED" w:rsidRPr="00A65FED" w:rsidRDefault="00A65FED" w:rsidP="00D8680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p</w:t>
            </w:r>
            <w:r w:rsidRPr="00A65FED">
              <w:rPr>
                <w:rFonts w:ascii="Calibri" w:eastAsia="Calibri" w:hAnsi="Calibri" w:cs="Calibri"/>
                <w:bCs/>
                <w:sz w:val="18"/>
                <w:szCs w:val="18"/>
              </w:rPr>
              <w:t>orovnať filmovú a literárnu ukážku</w:t>
            </w:r>
            <w:r w:rsidRPr="00A65FED">
              <w:rPr>
                <w:bCs/>
                <w:sz w:val="24"/>
                <w:szCs w:val="24"/>
              </w:rPr>
              <w:t xml:space="preserve"> </w:t>
            </w:r>
          </w:p>
          <w:p w14:paraId="2D433CC0" w14:textId="77777777" w:rsidR="00A65FED" w:rsidRPr="00A65FED" w:rsidRDefault="00A65FED" w:rsidP="00D8680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vedieť znaky dramatických žánrov a v</w:t>
            </w:r>
            <w:r w:rsidRPr="00A65FED">
              <w:rPr>
                <w:rFonts w:ascii="Calibri" w:eastAsia="Calibri" w:hAnsi="Calibri" w:cs="Calibri"/>
                <w:bCs/>
                <w:sz w:val="18"/>
                <w:szCs w:val="18"/>
              </w:rPr>
              <w:t>ysvetliť rozdiely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77557FE3" w14:textId="77777777" w:rsidR="00D86803" w:rsidRPr="00A65FED" w:rsidRDefault="00A65FED" w:rsidP="00D8680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p</w:t>
            </w:r>
            <w:r w:rsidRPr="00A65FED">
              <w:rPr>
                <w:rFonts w:ascii="Calibri" w:eastAsia="Calibri" w:hAnsi="Calibri" w:cs="Calibri"/>
                <w:bCs/>
                <w:sz w:val="18"/>
                <w:szCs w:val="18"/>
              </w:rPr>
              <w:t>rezentácia získaných poznatkov, samostatná práca</w:t>
            </w:r>
          </w:p>
          <w:p w14:paraId="4C7A1E42" w14:textId="2596217E" w:rsidR="00A65FED" w:rsidRPr="00EB0E74" w:rsidRDefault="00A65FED" w:rsidP="00D8680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u</w:t>
            </w:r>
            <w:r w:rsidRPr="00A65FED">
              <w:rPr>
                <w:rFonts w:ascii="Calibri" w:eastAsia="Calibri" w:hAnsi="Calibri" w:cs="Calibri"/>
                <w:bCs/>
                <w:sz w:val="18"/>
                <w:szCs w:val="18"/>
              </w:rPr>
              <w:t>pevnenie učiva, kontrola vedomostí, hodnotenie celoročnej práce, klasifikácia</w:t>
            </w:r>
          </w:p>
        </w:tc>
        <w:tc>
          <w:tcPr>
            <w:tcW w:w="1866" w:type="dxa"/>
            <w:vMerge w:val="restart"/>
          </w:tcPr>
          <w:p w14:paraId="03E7B2A8" w14:textId="77777777" w:rsidR="00813439" w:rsidRPr="001E769A" w:rsidRDefault="00813439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lastRenderedPageBreak/>
              <w:t>OSR</w:t>
            </w:r>
          </w:p>
          <w:p w14:paraId="6ABD80FD" w14:textId="77777777" w:rsidR="00813439" w:rsidRPr="001E769A" w:rsidRDefault="00813439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DOV</w:t>
            </w:r>
          </w:p>
          <w:p w14:paraId="030A5F54" w14:textId="77777777" w:rsidR="00813439" w:rsidRPr="001E769A" w:rsidRDefault="00813439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ETV</w:t>
            </w:r>
          </w:p>
          <w:p w14:paraId="3FF7BED5" w14:textId="77777777" w:rsidR="00813439" w:rsidRPr="001E769A" w:rsidRDefault="00813439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MDV</w:t>
            </w:r>
          </w:p>
          <w:p w14:paraId="1E60B665" w14:textId="77777777" w:rsidR="00813439" w:rsidRPr="001E769A" w:rsidRDefault="00813439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UV</w:t>
            </w:r>
          </w:p>
          <w:p w14:paraId="7F41EFF8" w14:textId="77777777" w:rsidR="00813439" w:rsidRPr="001E769A" w:rsidRDefault="00813439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VYV</w:t>
            </w:r>
          </w:p>
          <w:p w14:paraId="1F9FEE8A" w14:textId="77777777" w:rsidR="00813439" w:rsidRPr="001E769A" w:rsidRDefault="00813439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AIG</w:t>
            </w:r>
          </w:p>
          <w:p w14:paraId="558ED7E8" w14:textId="77777777" w:rsidR="00813439" w:rsidRPr="001E769A" w:rsidRDefault="00813439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DEJ</w:t>
            </w: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63FDCCD3" w14:textId="77777777" w:rsidR="00813439" w:rsidRPr="001E769A" w:rsidRDefault="00813439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HUV</w:t>
            </w:r>
          </w:p>
          <w:p w14:paraId="1AA7A9EC" w14:textId="77777777" w:rsidR="00813439" w:rsidRPr="001E769A" w:rsidRDefault="00813439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ĽK</w:t>
            </w:r>
          </w:p>
          <w:p w14:paraId="2D2E9276" w14:textId="77777777" w:rsidR="00813439" w:rsidRPr="001E769A" w:rsidRDefault="00813439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GEG</w:t>
            </w:r>
          </w:p>
          <w:p w14:paraId="6EB57688" w14:textId="77777777" w:rsidR="00813439" w:rsidRPr="001E769A" w:rsidRDefault="00813439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E769A">
              <w:rPr>
                <w:rFonts w:ascii="Calibri" w:eastAsia="Calibri" w:hAnsi="Calibri" w:cs="Calibri"/>
                <w:bCs/>
                <w:sz w:val="18"/>
                <w:szCs w:val="18"/>
              </w:rPr>
              <w:t>NBV</w:t>
            </w:r>
          </w:p>
          <w:p w14:paraId="42912C0D" w14:textId="77777777" w:rsidR="00813439" w:rsidRDefault="00813439" w:rsidP="00861DC4">
            <w:pPr>
              <w:spacing w:after="40"/>
              <w:jc w:val="both"/>
            </w:pPr>
          </w:p>
        </w:tc>
      </w:tr>
      <w:tr w:rsidR="00813439" w14:paraId="62B3C259" w14:textId="77777777" w:rsidTr="00861DC4">
        <w:tc>
          <w:tcPr>
            <w:tcW w:w="1600" w:type="dxa"/>
          </w:tcPr>
          <w:p w14:paraId="697574A2" w14:textId="77777777" w:rsidR="00813439" w:rsidRDefault="00813439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Literatúra</w:t>
            </w:r>
          </w:p>
          <w:p w14:paraId="5A086881" w14:textId="0B10EB68" w:rsidR="00813439" w:rsidRPr="005B1F66" w:rsidRDefault="002218B8" w:rsidP="00861DC4">
            <w:pPr>
              <w:spacing w:after="40"/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2</w:t>
            </w:r>
            <w:r w:rsidR="00813439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  <w:p w14:paraId="0F9E0E28" w14:textId="77777777" w:rsidR="00813439" w:rsidRDefault="00813439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02D8E0EA" w14:textId="3872D41B" w:rsidR="002141CF" w:rsidRPr="002141CF" w:rsidRDefault="002141CF" w:rsidP="002141C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141CF">
              <w:rPr>
                <w:rFonts w:ascii="Calibri" w:eastAsia="Calibri" w:hAnsi="Calibri" w:cs="Calibri"/>
                <w:sz w:val="18"/>
                <w:szCs w:val="18"/>
              </w:rPr>
              <w:t>literatúra</w:t>
            </w:r>
          </w:p>
          <w:p w14:paraId="55393245" w14:textId="77777777" w:rsidR="002141CF" w:rsidRPr="002141CF" w:rsidRDefault="002141CF" w:rsidP="002141CF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141CF">
              <w:rPr>
                <w:rFonts w:ascii="Calibri" w:eastAsia="Calibri" w:hAnsi="Calibri" w:cs="Calibri"/>
                <w:sz w:val="18"/>
                <w:szCs w:val="18"/>
              </w:rPr>
              <w:t>umelecká literatúra</w:t>
            </w:r>
          </w:p>
          <w:p w14:paraId="0E4A62EE" w14:textId="77777777" w:rsidR="002141CF" w:rsidRPr="002141CF" w:rsidRDefault="002141CF" w:rsidP="002141CF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141CF">
              <w:rPr>
                <w:rFonts w:ascii="Calibri" w:eastAsia="Calibri" w:hAnsi="Calibri" w:cs="Calibri"/>
                <w:sz w:val="18"/>
                <w:szCs w:val="18"/>
              </w:rPr>
              <w:t>vecná literatúr</w:t>
            </w:r>
          </w:p>
          <w:p w14:paraId="56C1F11E" w14:textId="77777777" w:rsidR="002141CF" w:rsidRPr="002141CF" w:rsidRDefault="002141CF" w:rsidP="002141CF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141CF">
              <w:rPr>
                <w:rFonts w:ascii="Calibri" w:eastAsia="Calibri" w:hAnsi="Calibri" w:cs="Calibri"/>
                <w:sz w:val="18"/>
                <w:szCs w:val="18"/>
              </w:rPr>
              <w:t>literatúra faktu</w:t>
            </w:r>
          </w:p>
          <w:p w14:paraId="3B25575D" w14:textId="0BF8833A" w:rsidR="00813439" w:rsidRPr="002141CF" w:rsidRDefault="002141CF" w:rsidP="002141C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141CF">
              <w:rPr>
                <w:rFonts w:ascii="Calibri" w:eastAsia="Calibri" w:hAnsi="Calibri" w:cs="Calibri"/>
                <w:sz w:val="18"/>
                <w:szCs w:val="18"/>
              </w:rPr>
              <w:t>funkcie literatúry</w:t>
            </w:r>
          </w:p>
        </w:tc>
        <w:tc>
          <w:tcPr>
            <w:tcW w:w="3000" w:type="dxa"/>
            <w:vMerge/>
          </w:tcPr>
          <w:p w14:paraId="2295502C" w14:textId="77777777" w:rsidR="00813439" w:rsidRDefault="00813439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5531631A" w14:textId="77777777" w:rsidR="00813439" w:rsidRDefault="00813439" w:rsidP="00861DC4">
            <w:pPr>
              <w:spacing w:after="40"/>
              <w:jc w:val="both"/>
            </w:pPr>
          </w:p>
        </w:tc>
      </w:tr>
      <w:tr w:rsidR="00813439" w14:paraId="25292176" w14:textId="77777777" w:rsidTr="00861DC4">
        <w:tc>
          <w:tcPr>
            <w:tcW w:w="1600" w:type="dxa"/>
          </w:tcPr>
          <w:p w14:paraId="2533AB5F" w14:textId="673CCB95" w:rsidR="00813439" w:rsidRPr="00903DB3" w:rsidRDefault="002141CF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Literárna komunikácia</w:t>
            </w:r>
          </w:p>
          <w:p w14:paraId="4A422996" w14:textId="2C8A202A" w:rsidR="00813439" w:rsidRPr="00903DB3" w:rsidRDefault="002218B8" w:rsidP="00861DC4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</w:t>
            </w:r>
            <w:r w:rsidR="00813439" w:rsidRPr="00903DB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</w:tc>
        <w:tc>
          <w:tcPr>
            <w:tcW w:w="3000" w:type="dxa"/>
          </w:tcPr>
          <w:p w14:paraId="5BB3734A" w14:textId="10FC793B" w:rsidR="002141CF" w:rsidRPr="002141CF" w:rsidRDefault="002141CF" w:rsidP="002141C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141CF">
              <w:rPr>
                <w:rFonts w:ascii="Calibri" w:eastAsia="Calibri" w:hAnsi="Calibri" w:cs="Calibri"/>
                <w:sz w:val="18"/>
                <w:szCs w:val="18"/>
              </w:rPr>
              <w:t>literárne časopisy</w:t>
            </w:r>
          </w:p>
          <w:p w14:paraId="0E5AD34C" w14:textId="77777777" w:rsidR="002141CF" w:rsidRPr="002141CF" w:rsidRDefault="002141CF" w:rsidP="002141CF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141CF">
              <w:rPr>
                <w:rFonts w:ascii="Calibri" w:eastAsia="Calibri" w:hAnsi="Calibri" w:cs="Calibri"/>
                <w:sz w:val="18"/>
                <w:szCs w:val="18"/>
              </w:rPr>
              <w:t xml:space="preserve">funkcie literatúry </w:t>
            </w:r>
          </w:p>
          <w:p w14:paraId="4D68D649" w14:textId="77777777" w:rsidR="002141CF" w:rsidRPr="002141CF" w:rsidRDefault="002141CF" w:rsidP="002141CF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141CF">
              <w:rPr>
                <w:rFonts w:ascii="Calibri" w:eastAsia="Calibri" w:hAnsi="Calibri" w:cs="Calibri"/>
                <w:sz w:val="18"/>
                <w:szCs w:val="18"/>
              </w:rPr>
              <w:t xml:space="preserve">literárna komunikácia </w:t>
            </w:r>
          </w:p>
          <w:p w14:paraId="540EFCD7" w14:textId="5B017B80" w:rsidR="00813439" w:rsidRPr="002141CF" w:rsidRDefault="002141CF" w:rsidP="002141CF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141CF">
              <w:rPr>
                <w:rFonts w:ascii="Calibri" w:eastAsia="Calibri" w:hAnsi="Calibri" w:cs="Calibri"/>
                <w:sz w:val="18"/>
                <w:szCs w:val="18"/>
              </w:rPr>
              <w:t>autor – literárne dielo – príjemca</w:t>
            </w:r>
          </w:p>
        </w:tc>
        <w:tc>
          <w:tcPr>
            <w:tcW w:w="3000" w:type="dxa"/>
            <w:vMerge/>
          </w:tcPr>
          <w:p w14:paraId="5E069A1F" w14:textId="77777777" w:rsidR="00813439" w:rsidRDefault="00813439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3E53852F" w14:textId="77777777" w:rsidR="00813439" w:rsidRDefault="00813439" w:rsidP="00861DC4">
            <w:pPr>
              <w:spacing w:after="40"/>
              <w:jc w:val="both"/>
            </w:pPr>
          </w:p>
        </w:tc>
      </w:tr>
      <w:tr w:rsidR="00813439" w14:paraId="2AEDCE9A" w14:textId="77777777" w:rsidTr="00861DC4">
        <w:tc>
          <w:tcPr>
            <w:tcW w:w="1600" w:type="dxa"/>
          </w:tcPr>
          <w:p w14:paraId="35F566FD" w14:textId="6F527C11" w:rsidR="00813439" w:rsidRPr="00903DB3" w:rsidRDefault="002218B8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Lyrika</w:t>
            </w:r>
          </w:p>
          <w:p w14:paraId="227CB774" w14:textId="4C81EE56" w:rsidR="00813439" w:rsidRPr="00903DB3" w:rsidRDefault="002218B8" w:rsidP="00861DC4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18 </w:t>
            </w:r>
            <w:r w:rsidR="00813439" w:rsidRPr="00903DB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</w:t>
            </w:r>
          </w:p>
          <w:p w14:paraId="259691D1" w14:textId="77777777" w:rsidR="00813439" w:rsidRDefault="00813439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1B3F8F88" w14:textId="0490C032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refexívna lyrika</w:t>
            </w:r>
          </w:p>
          <w:p w14:paraId="7072258D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spoločenská lyrika</w:t>
            </w:r>
          </w:p>
          <w:p w14:paraId="6617878F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aforizmus Tomáš Janovic: Výber z tvorby</w:t>
            </w:r>
          </w:p>
          <w:p w14:paraId="2FB8642C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Stano Radič: Aforizmy Stana Radiča</w:t>
            </w:r>
          </w:p>
          <w:p w14:paraId="4FE7C30D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Ondrej Kalamár: Výber z tvorby</w:t>
            </w:r>
          </w:p>
          <w:p w14:paraId="0E24C375" w14:textId="1406C9F1" w:rsidR="00813439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opakovanie – lyrika</w:t>
            </w:r>
          </w:p>
        </w:tc>
        <w:tc>
          <w:tcPr>
            <w:tcW w:w="3000" w:type="dxa"/>
            <w:vMerge/>
          </w:tcPr>
          <w:p w14:paraId="336B0DBC" w14:textId="77777777" w:rsidR="00813439" w:rsidRDefault="00813439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2CFAC1E9" w14:textId="77777777" w:rsidR="00813439" w:rsidRDefault="00813439" w:rsidP="00861DC4">
            <w:pPr>
              <w:spacing w:after="40"/>
              <w:jc w:val="both"/>
            </w:pPr>
          </w:p>
        </w:tc>
      </w:tr>
      <w:tr w:rsidR="00813439" w14:paraId="4C483DB6" w14:textId="77777777" w:rsidTr="00861DC4">
        <w:tc>
          <w:tcPr>
            <w:tcW w:w="1600" w:type="dxa"/>
          </w:tcPr>
          <w:p w14:paraId="001BC450" w14:textId="34882CFC" w:rsidR="00813439" w:rsidRDefault="002218B8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Epika</w:t>
            </w:r>
          </w:p>
          <w:p w14:paraId="4446E6C9" w14:textId="1A3EE7A2" w:rsidR="00813439" w:rsidRPr="00903DB3" w:rsidRDefault="002218B8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30</w:t>
            </w:r>
            <w:r w:rsidR="00813439" w:rsidRPr="00903DB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  <w:p w14:paraId="6F108FEC" w14:textId="77777777" w:rsidR="00813439" w:rsidRDefault="00813439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2BB2AF2F" w14:textId="3F1E007F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návraty do detstva</w:t>
            </w:r>
          </w:p>
          <w:p w14:paraId="00F7742C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Veronika Šikulová: Medzerový plod</w:t>
            </w:r>
          </w:p>
          <w:p w14:paraId="30306426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Dušan Dušek: Tri pomsty</w:t>
            </w:r>
          </w:p>
          <w:p w14:paraId="4B7EC711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Dušan Mitana: Môj rodný cintorín</w:t>
            </w:r>
          </w:p>
          <w:p w14:paraId="59A7C488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Ladislav Ballek: Koník z Orlanda</w:t>
            </w:r>
          </w:p>
          <w:p w14:paraId="142B8667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výnimočné príbehy</w:t>
            </w:r>
          </w:p>
          <w:p w14:paraId="64CFCD98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Pavol Országh-Hviezdoslav: Ežo Vlkolinský</w:t>
            </w:r>
          </w:p>
          <w:p w14:paraId="130F388F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Martin Kukučín: Neprebudený</w:t>
            </w:r>
          </w:p>
          <w:p w14:paraId="49F96E7C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Margita Figuli: Tri gaštanové kone</w:t>
            </w:r>
          </w:p>
          <w:p w14:paraId="01106F28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Antoine de Saint-Exupéry: Malý princ</w:t>
            </w:r>
          </w:p>
          <w:p w14:paraId="6E84F86B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Richard Bach: Čajka Jonathan Livingston</w:t>
            </w:r>
          </w:p>
          <w:p w14:paraId="7E3B051F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Ernest Hemingway: Starec a more</w:t>
            </w:r>
          </w:p>
          <w:p w14:paraId="3940835A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Markus Zusak: Zlodejka kníh</w:t>
            </w:r>
          </w:p>
          <w:p w14:paraId="7AFBEEBB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Denník Anny Frankovej</w:t>
            </w:r>
          </w:p>
          <w:p w14:paraId="2E027060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J.R.R.Tolkien: Pán prsteňov</w:t>
            </w:r>
          </w:p>
          <w:p w14:paraId="2E9DD0D8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Andrzej Sapkowski: Zaklínač</w:t>
            </w:r>
          </w:p>
          <w:p w14:paraId="7761AA42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Marry Shelleyová: Frankenstein</w:t>
            </w:r>
          </w:p>
          <w:p w14:paraId="78CDA43A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Alex Scarrow: Jazdci časom</w:t>
            </w:r>
          </w:p>
          <w:p w14:paraId="042247D3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Boris Filan: Nový Tam-tam</w:t>
            </w:r>
          </w:p>
          <w:p w14:paraId="322A1BC8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John Steinbeck: Potulky s Charleym</w:t>
            </w:r>
          </w:p>
          <w:p w14:paraId="14788EFE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opakovanie – epika</w:t>
            </w:r>
          </w:p>
          <w:p w14:paraId="661D48C7" w14:textId="4C3293AE" w:rsidR="00813439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projekt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r w:rsidRPr="002218B8">
              <w:rPr>
                <w:rFonts w:ascii="Calibri" w:eastAsia="Calibri" w:hAnsi="Calibri" w:cs="Calibri"/>
                <w:sz w:val="18"/>
                <w:szCs w:val="18"/>
              </w:rPr>
              <w:t>prezentácia projektu</w:t>
            </w:r>
          </w:p>
        </w:tc>
        <w:tc>
          <w:tcPr>
            <w:tcW w:w="3000" w:type="dxa"/>
            <w:vMerge/>
          </w:tcPr>
          <w:p w14:paraId="0C7DD569" w14:textId="77777777" w:rsidR="00813439" w:rsidRDefault="00813439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5270CBD3" w14:textId="77777777" w:rsidR="00813439" w:rsidRDefault="00813439" w:rsidP="00861DC4">
            <w:pPr>
              <w:spacing w:after="40"/>
              <w:jc w:val="both"/>
            </w:pPr>
          </w:p>
        </w:tc>
      </w:tr>
      <w:tr w:rsidR="00813439" w14:paraId="0AC61745" w14:textId="77777777" w:rsidTr="00861DC4">
        <w:tc>
          <w:tcPr>
            <w:tcW w:w="1600" w:type="dxa"/>
          </w:tcPr>
          <w:p w14:paraId="0A7443B7" w14:textId="557CF164" w:rsidR="00813439" w:rsidRPr="00EB0E74" w:rsidRDefault="002218B8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Dráma</w:t>
            </w:r>
          </w:p>
          <w:p w14:paraId="295679BB" w14:textId="6C89B0BF" w:rsidR="00813439" w:rsidRPr="00EB0E74" w:rsidRDefault="002218B8" w:rsidP="00861DC4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7 </w:t>
            </w:r>
            <w:r w:rsidR="00813439" w:rsidRPr="00EB0E7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</w:t>
            </w:r>
          </w:p>
          <w:p w14:paraId="7588C1E3" w14:textId="77777777" w:rsidR="00813439" w:rsidRDefault="00813439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6B2CA39C" w14:textId="421BAB16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William Shakespeare: Romeo a Júlia</w:t>
            </w:r>
          </w:p>
          <w:p w14:paraId="2A8D8299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Jozef Gregor Tajovský: Ženský zákon</w:t>
            </w:r>
          </w:p>
          <w:p w14:paraId="11D7E2DA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Lasica a Satinský: Španielska čižma</w:t>
            </w:r>
          </w:p>
          <w:p w14:paraId="702CE01C" w14:textId="122FDC61" w:rsidR="00813439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opakovanie drámy</w:t>
            </w:r>
          </w:p>
        </w:tc>
        <w:tc>
          <w:tcPr>
            <w:tcW w:w="3000" w:type="dxa"/>
            <w:vMerge/>
          </w:tcPr>
          <w:p w14:paraId="049E8125" w14:textId="77777777" w:rsidR="00813439" w:rsidRDefault="00813439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4FCD1C5E" w14:textId="77777777" w:rsidR="00813439" w:rsidRDefault="00813439" w:rsidP="00861DC4">
            <w:pPr>
              <w:spacing w:after="40"/>
              <w:jc w:val="both"/>
            </w:pPr>
          </w:p>
        </w:tc>
      </w:tr>
      <w:tr w:rsidR="00813439" w14:paraId="52BD6F7E" w14:textId="77777777" w:rsidTr="00861DC4">
        <w:tc>
          <w:tcPr>
            <w:tcW w:w="1600" w:type="dxa"/>
          </w:tcPr>
          <w:p w14:paraId="6F3CF5A7" w14:textId="5E6E698F" w:rsidR="002218B8" w:rsidRPr="002218B8" w:rsidRDefault="002218B8" w:rsidP="002218B8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ostrehy</w:t>
            </w:r>
            <w:r w:rsidRPr="002218B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úvahy</w:t>
            </w:r>
            <w:r w:rsidRPr="002218B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zamyslenia</w:t>
            </w:r>
          </w:p>
          <w:p w14:paraId="10A8EA21" w14:textId="77777777" w:rsidR="002218B8" w:rsidRPr="002218B8" w:rsidRDefault="002218B8" w:rsidP="002218B8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4 h</w:t>
            </w:r>
          </w:p>
          <w:p w14:paraId="6FA8B2EA" w14:textId="77777777" w:rsidR="00813439" w:rsidRDefault="00813439" w:rsidP="00861DC4">
            <w:pPr>
              <w:spacing w:after="40"/>
              <w:jc w:val="both"/>
            </w:pPr>
          </w:p>
        </w:tc>
        <w:tc>
          <w:tcPr>
            <w:tcW w:w="3000" w:type="dxa"/>
          </w:tcPr>
          <w:p w14:paraId="2790D36E" w14:textId="5DCEDF8D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Oľga Feldeková: Niekedy spávam v okuliaroch, aby som lepšie videla sen</w:t>
            </w:r>
          </w:p>
          <w:p w14:paraId="7A0BFDEC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 xml:space="preserve">Daniel Hevier: Chcete byť šťastní? Opýtajte sa ma, ako na to... </w:t>
            </w:r>
          </w:p>
          <w:p w14:paraId="39193435" w14:textId="77777777" w:rsidR="002218B8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Július Satinský: Šľak ma ide trafiť</w:t>
            </w:r>
          </w:p>
          <w:p w14:paraId="21AA070E" w14:textId="11788DA3" w:rsidR="00813439" w:rsidRPr="002218B8" w:rsidRDefault="002218B8" w:rsidP="002218B8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2218B8">
              <w:rPr>
                <w:rFonts w:ascii="Calibri" w:eastAsia="Calibri" w:hAnsi="Calibri" w:cs="Calibri"/>
                <w:sz w:val="18"/>
                <w:szCs w:val="18"/>
              </w:rPr>
              <w:t>Milan Lasica: Spoza dverí</w:t>
            </w:r>
          </w:p>
        </w:tc>
        <w:tc>
          <w:tcPr>
            <w:tcW w:w="3000" w:type="dxa"/>
            <w:vMerge/>
          </w:tcPr>
          <w:p w14:paraId="12DD6A5F" w14:textId="77777777" w:rsidR="00813439" w:rsidRDefault="00813439" w:rsidP="00861DC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</w:p>
        </w:tc>
        <w:tc>
          <w:tcPr>
            <w:tcW w:w="1866" w:type="dxa"/>
            <w:vMerge/>
          </w:tcPr>
          <w:p w14:paraId="53468086" w14:textId="77777777" w:rsidR="00813439" w:rsidRDefault="00813439" w:rsidP="00861DC4">
            <w:pPr>
              <w:spacing w:after="40"/>
              <w:jc w:val="both"/>
            </w:pPr>
          </w:p>
        </w:tc>
      </w:tr>
      <w:tr w:rsidR="00A255E3" w14:paraId="1279B160" w14:textId="77777777" w:rsidTr="00861DC4">
        <w:tc>
          <w:tcPr>
            <w:tcW w:w="1600" w:type="dxa"/>
          </w:tcPr>
          <w:p w14:paraId="2C329634" w14:textId="77777777" w:rsidR="00A255E3" w:rsidRPr="00954E44" w:rsidRDefault="00A255E3" w:rsidP="00954E4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Opakovanie z 8.ročníka</w:t>
            </w:r>
          </w:p>
          <w:p w14:paraId="2BB91086" w14:textId="77777777" w:rsidR="00A255E3" w:rsidRPr="00954E44" w:rsidRDefault="00A255E3" w:rsidP="00954E4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7 h</w:t>
            </w:r>
          </w:p>
          <w:p w14:paraId="70B75ED5" w14:textId="77777777" w:rsidR="00A255E3" w:rsidRPr="00EB0E74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000" w:type="dxa"/>
          </w:tcPr>
          <w:p w14:paraId="4D911C32" w14:textId="24DB5BBF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úvodná hodina, zoznámenie sa učebnicou, obsah a ciele vyučovania, rubriky, ikony, individuálne ciele a predsavzatia</w:t>
            </w:r>
          </w:p>
          <w:p w14:paraId="52F38367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opakovanie z 8.ročníka</w:t>
            </w:r>
          </w:p>
          <w:p w14:paraId="6304ED11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diktát č. 1 – opakovanie učiva 8. ročníka, oprava a rozbor diktátu</w:t>
            </w:r>
          </w:p>
          <w:p w14:paraId="495C3E54" w14:textId="4F079F88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vstupný test  – opakovanie učiva 8. ročníka, oprava a rozbor testu</w:t>
            </w:r>
          </w:p>
        </w:tc>
        <w:tc>
          <w:tcPr>
            <w:tcW w:w="3000" w:type="dxa"/>
          </w:tcPr>
          <w:p w14:paraId="180D1024" w14:textId="249C9295" w:rsidR="00A255E3" w:rsidRPr="00D04859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4859">
              <w:rPr>
                <w:rFonts w:ascii="Calibri" w:eastAsia="Calibri" w:hAnsi="Calibri" w:cs="Calibri"/>
                <w:bCs/>
                <w:sz w:val="18"/>
                <w:szCs w:val="18"/>
              </w:rPr>
              <w:t>aktívne využíva doterajšie poznatky z nižších ročníkov</w:t>
            </w:r>
          </w:p>
          <w:p w14:paraId="4830EE8C" w14:textId="27CC237C" w:rsidR="00A255E3" w:rsidRPr="00D04859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4859">
              <w:rPr>
                <w:rFonts w:ascii="Calibri" w:eastAsia="Calibri" w:hAnsi="Calibri" w:cs="Calibri"/>
                <w:bCs/>
                <w:sz w:val="18"/>
                <w:szCs w:val="18"/>
              </w:rPr>
              <w:t>nájsť vo vete všetky slovné druhy a pomenovať ich</w:t>
            </w:r>
          </w:p>
          <w:p w14:paraId="183C56EA" w14:textId="00DE7BB6" w:rsidR="00A255E3" w:rsidRPr="00D04859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4859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reprodukovať vzory pomnožných podstatných mien </w:t>
            </w:r>
          </w:p>
          <w:p w14:paraId="5DDF119E" w14:textId="538F9FF6" w:rsidR="00A255E3" w:rsidRPr="00D04859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4859">
              <w:rPr>
                <w:rFonts w:ascii="Calibri" w:eastAsia="Calibri" w:hAnsi="Calibri" w:cs="Calibri"/>
                <w:bCs/>
                <w:sz w:val="18"/>
                <w:szCs w:val="18"/>
              </w:rPr>
              <w:t>určiť vzor zvieracieho a neživotného  podstatného mena zakončeného na –r, -l</w:t>
            </w:r>
          </w:p>
          <w:p w14:paraId="51B3C698" w14:textId="55264AB1" w:rsidR="00A255E3" w:rsidRPr="00D04859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4859">
              <w:rPr>
                <w:rFonts w:ascii="Calibri" w:eastAsia="Calibri" w:hAnsi="Calibri" w:cs="Calibri"/>
                <w:bCs/>
                <w:sz w:val="18"/>
                <w:szCs w:val="18"/>
              </w:rPr>
              <w:t>skloňovať slovo pani</w:t>
            </w:r>
          </w:p>
          <w:p w14:paraId="78D69A25" w14:textId="7E0BC58E" w:rsidR="00A255E3" w:rsidRPr="00D04859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4859">
              <w:rPr>
                <w:rFonts w:ascii="Calibri" w:eastAsia="Calibri" w:hAnsi="Calibri" w:cs="Calibri"/>
                <w:bCs/>
                <w:sz w:val="18"/>
                <w:szCs w:val="18"/>
              </w:rPr>
              <w:t>použiť  vzory prídavných mien</w:t>
            </w:r>
          </w:p>
          <w:p w14:paraId="3212BBEA" w14:textId="77777777" w:rsidR="00A255E3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4859">
              <w:rPr>
                <w:rFonts w:ascii="Calibri" w:eastAsia="Calibri" w:hAnsi="Calibri" w:cs="Calibri"/>
                <w:sz w:val="18"/>
                <w:szCs w:val="18"/>
              </w:rPr>
              <w:t>ovláda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ť</w:t>
            </w:r>
            <w:r w:rsidRPr="00D04859">
              <w:rPr>
                <w:rFonts w:ascii="Calibri" w:eastAsia="Calibri" w:hAnsi="Calibri" w:cs="Calibri"/>
                <w:sz w:val="18"/>
                <w:szCs w:val="18"/>
              </w:rPr>
              <w:t xml:space="preserve"> pravopis vzorov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18F8E75C" w14:textId="0C33961E" w:rsidR="00A255E3" w:rsidRPr="00D04859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4859">
              <w:rPr>
                <w:rFonts w:ascii="Calibri" w:eastAsia="Calibri" w:hAnsi="Calibri" w:cs="Calibri"/>
                <w:sz w:val="18"/>
                <w:szCs w:val="18"/>
              </w:rPr>
              <w:t>určiť všetky gramatické kategórie slovesa + zvratnosť/nezvratnosť</w:t>
            </w:r>
          </w:p>
          <w:p w14:paraId="1FD062CE" w14:textId="3F4E7BE6" w:rsidR="00A255E3" w:rsidRPr="00D04859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4859">
              <w:rPr>
                <w:rFonts w:ascii="Calibri" w:eastAsia="Calibri" w:hAnsi="Calibri" w:cs="Calibri"/>
                <w:sz w:val="18"/>
                <w:szCs w:val="18"/>
              </w:rPr>
              <w:t>určiť správny druh predložky, príslovky, spojky</w:t>
            </w:r>
          </w:p>
          <w:p w14:paraId="72CFFE98" w14:textId="4F228EBB" w:rsidR="00A255E3" w:rsidRPr="005C7ABA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pomenovať </w:t>
            </w:r>
            <w:r w:rsidRPr="00D04859">
              <w:rPr>
                <w:rFonts w:ascii="Calibri" w:eastAsia="Calibri" w:hAnsi="Calibri" w:cs="Calibri"/>
                <w:sz w:val="18"/>
                <w:szCs w:val="18"/>
              </w:rPr>
              <w:t>všetky slovné druhy</w:t>
            </w:r>
          </w:p>
        </w:tc>
        <w:tc>
          <w:tcPr>
            <w:tcW w:w="1866" w:type="dxa"/>
            <w:vMerge w:val="restart"/>
          </w:tcPr>
          <w:p w14:paraId="30670482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RGV </w:t>
            </w:r>
          </w:p>
          <w:p w14:paraId="7B24A94B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DOV</w:t>
            </w:r>
          </w:p>
          <w:p w14:paraId="487F99AE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ETV</w:t>
            </w:r>
          </w:p>
          <w:p w14:paraId="623796BA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MUV</w:t>
            </w:r>
          </w:p>
          <w:p w14:paraId="099E5AB4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MDV</w:t>
            </w:r>
          </w:p>
          <w:p w14:paraId="1B0A6BE8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GEG</w:t>
            </w:r>
          </w:p>
          <w:p w14:paraId="79DA65D0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BIO</w:t>
            </w:r>
          </w:p>
          <w:p w14:paraId="4A80E827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VYV</w:t>
            </w:r>
          </w:p>
          <w:p w14:paraId="4E57094B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LIT</w:t>
            </w:r>
          </w:p>
          <w:p w14:paraId="7C0C5603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TPZ</w:t>
            </w:r>
          </w:p>
          <w:p w14:paraId="004CB425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MAT</w:t>
            </w:r>
          </w:p>
          <w:p w14:paraId="19A79715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INF</w:t>
            </w:r>
          </w:p>
          <w:p w14:paraId="4D5BB77A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OŽZ</w:t>
            </w:r>
          </w:p>
          <w:p w14:paraId="529AAA07" w14:textId="77777777" w:rsidR="00A255E3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C6905">
              <w:rPr>
                <w:rFonts w:ascii="Calibri" w:eastAsia="Calibri" w:hAnsi="Calibri" w:cs="Calibri"/>
                <w:bCs/>
                <w:sz w:val="18"/>
                <w:szCs w:val="18"/>
              </w:rPr>
              <w:t>OSR</w:t>
            </w:r>
          </w:p>
        </w:tc>
      </w:tr>
      <w:tr w:rsidR="00A255E3" w14:paraId="4D62EDD9" w14:textId="77777777" w:rsidTr="00861DC4">
        <w:tc>
          <w:tcPr>
            <w:tcW w:w="1600" w:type="dxa"/>
          </w:tcPr>
          <w:p w14:paraId="7DACD446" w14:textId="77777777" w:rsidR="00A255E3" w:rsidRPr="00954E44" w:rsidRDefault="00A255E3" w:rsidP="00954E4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Štýlovo sa obliekaš? Štýlovo sa vyjadruješ?</w:t>
            </w:r>
          </w:p>
          <w:p w14:paraId="64C9BEB2" w14:textId="6A58787D" w:rsidR="00A255E3" w:rsidRPr="00954E44" w:rsidRDefault="00A255E3" w:rsidP="00954E4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13 h</w:t>
            </w:r>
          </w:p>
        </w:tc>
        <w:tc>
          <w:tcPr>
            <w:tcW w:w="3000" w:type="dxa"/>
          </w:tcPr>
          <w:p w14:paraId="5D029AB7" w14:textId="2FF2C34E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jazykové štýly, slohové postupy -členenie</w:t>
            </w:r>
          </w:p>
          <w:p w14:paraId="47F656F7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slovná zásoba. Členenie slovnej zásoby podľa kritérií: vecného významu, dobového výskytu, citového zafarbenia, pôvodu, štýlovej príslušnosti, spisovnosti</w:t>
            </w:r>
          </w:p>
          <w:p w14:paraId="50731E91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členenie slovnej zásoby- pojmová mapa</w:t>
            </w:r>
          </w:p>
          <w:p w14:paraId="6B687C89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slová podľa vecného významu, slovníky</w:t>
            </w:r>
          </w:p>
          <w:p w14:paraId="227E8823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vzťahy medzi slovami</w:t>
            </w:r>
          </w:p>
          <w:p w14:paraId="6B395DA3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slová podľa dobového výskytu</w:t>
            </w:r>
          </w:p>
          <w:p w14:paraId="12CA1587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slová podľa citového zafarbenia</w:t>
            </w:r>
          </w:p>
          <w:p w14:paraId="6DA89151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slová podľa pôvodu</w:t>
            </w:r>
          </w:p>
          <w:p w14:paraId="76DBAFE2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slová podľa spisovnosti</w:t>
            </w:r>
          </w:p>
          <w:p w14:paraId="64F75AD3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obohacovanie slovnej zásoby</w:t>
            </w:r>
          </w:p>
          <w:p w14:paraId="53A2F9A3" w14:textId="006435E2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opakovanie slovnej zásoby</w:t>
            </w:r>
          </w:p>
        </w:tc>
        <w:tc>
          <w:tcPr>
            <w:tcW w:w="3000" w:type="dxa"/>
          </w:tcPr>
          <w:p w14:paraId="32E279D7" w14:textId="0F01C829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Pr="00BA22E6">
              <w:rPr>
                <w:rFonts w:ascii="Calibri" w:eastAsia="Calibri" w:hAnsi="Calibri" w:cs="Calibri"/>
                <w:sz w:val="18"/>
                <w:szCs w:val="18"/>
              </w:rPr>
              <w:t>ozumie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ť</w:t>
            </w:r>
            <w:r w:rsidRPr="00BA22E6">
              <w:rPr>
                <w:rFonts w:ascii="Calibri" w:eastAsia="Calibri" w:hAnsi="Calibri" w:cs="Calibri"/>
                <w:sz w:val="18"/>
                <w:szCs w:val="18"/>
              </w:rPr>
              <w:t xml:space="preserve"> prepojeniu pojmov štýl a postup</w:t>
            </w:r>
          </w:p>
          <w:p w14:paraId="4EBAF27E" w14:textId="77777777" w:rsidR="00A255E3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rPr>
                <w:rFonts w:ascii="Calibri" w:eastAsia="Calibri" w:hAnsi="Calibri" w:cs="Calibri"/>
                <w:sz w:val="18"/>
                <w:szCs w:val="18"/>
              </w:rPr>
            </w:pPr>
            <w:r w:rsidRPr="00BA22E6">
              <w:rPr>
                <w:rFonts w:ascii="Calibri" w:eastAsia="Calibri" w:hAnsi="Calibri" w:cs="Calibri"/>
                <w:sz w:val="18"/>
                <w:szCs w:val="18"/>
              </w:rPr>
              <w:t>pozn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ať</w:t>
            </w:r>
            <w:r w:rsidRPr="00BA22E6">
              <w:rPr>
                <w:rFonts w:ascii="Calibri" w:eastAsia="Calibri" w:hAnsi="Calibri" w:cs="Calibri"/>
                <w:sz w:val="18"/>
                <w:szCs w:val="18"/>
              </w:rPr>
              <w:t xml:space="preserve"> slohové útvary slohov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ých</w:t>
            </w:r>
            <w:r w:rsidRPr="00BA22E6">
              <w:rPr>
                <w:rFonts w:ascii="Calibri" w:eastAsia="Calibri" w:hAnsi="Calibri" w:cs="Calibri"/>
                <w:sz w:val="18"/>
                <w:szCs w:val="18"/>
              </w:rPr>
              <w:t xml:space="preserve"> postup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ov</w:t>
            </w:r>
            <w:r w:rsidRPr="00BA22E6">
              <w:rPr>
                <w:rFonts w:ascii="Calibri" w:eastAsia="Calibri" w:hAnsi="Calibri" w:cs="Calibri"/>
                <w:sz w:val="18"/>
                <w:szCs w:val="18"/>
              </w:rPr>
              <w:t xml:space="preserve"> 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 vedieť </w:t>
            </w:r>
            <w:r w:rsidRPr="00BA22E6">
              <w:rPr>
                <w:rFonts w:ascii="Calibri" w:eastAsia="Calibri" w:hAnsi="Calibri" w:cs="Calibri"/>
                <w:sz w:val="18"/>
                <w:szCs w:val="18"/>
              </w:rPr>
              <w:t>ich prakticky využiť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32FD564B" w14:textId="4FFD92E7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rPr>
                <w:rFonts w:ascii="Calibri" w:eastAsia="Calibri" w:hAnsi="Calibri" w:cs="Calibri"/>
                <w:sz w:val="18"/>
                <w:szCs w:val="18"/>
              </w:rPr>
            </w:pPr>
            <w:r w:rsidRPr="00BA22E6">
              <w:rPr>
                <w:rFonts w:ascii="Calibri" w:eastAsia="Calibri" w:hAnsi="Calibri" w:cs="Calibri"/>
                <w:sz w:val="18"/>
                <w:szCs w:val="18"/>
              </w:rPr>
              <w:t>vie vysvetliť pojem jazykový štýl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a </w:t>
            </w:r>
            <w:r w:rsidRPr="00BA22E6">
              <w:rPr>
                <w:rFonts w:ascii="Calibri" w:eastAsia="Calibri" w:hAnsi="Calibri" w:cs="Calibri"/>
                <w:sz w:val="18"/>
                <w:szCs w:val="18"/>
              </w:rPr>
              <w:t>vymenovať všetky jazykové štýly</w:t>
            </w:r>
          </w:p>
          <w:p w14:paraId="10D8A7AE" w14:textId="77777777" w:rsidR="00A255E3" w:rsidRPr="00D433DF" w:rsidRDefault="00A255E3" w:rsidP="00D433D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  <w:lang w:val="cs-CZ"/>
              </w:rPr>
            </w:pPr>
            <w:r w:rsidRPr="00BA22E6">
              <w:rPr>
                <w:rFonts w:ascii="Calibri" w:eastAsia="Calibri" w:hAnsi="Calibri" w:cs="Calibri"/>
                <w:sz w:val="18"/>
                <w:szCs w:val="18"/>
              </w:rPr>
              <w:t xml:space="preserve">zaradiť prihlášku  k správnemu jazykovému štýlu </w:t>
            </w:r>
          </w:p>
          <w:p w14:paraId="1F8C39E3" w14:textId="7300CC86" w:rsidR="00A255E3" w:rsidRPr="00D433DF" w:rsidRDefault="00A255E3" w:rsidP="00D433D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  <w:lang w:val="cs-CZ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D433DF">
              <w:rPr>
                <w:rFonts w:ascii="Calibri" w:eastAsia="Calibri" w:hAnsi="Calibri" w:cs="Calibri"/>
                <w:sz w:val="18"/>
                <w:szCs w:val="18"/>
                <w:lang w:val="cs-CZ"/>
              </w:rPr>
              <w:t>vymenovať nepriame pomenovania</w:t>
            </w:r>
            <w:r>
              <w:rPr>
                <w:rFonts w:ascii="Calibri" w:eastAsia="Calibri" w:hAnsi="Calibri" w:cs="Calibri"/>
                <w:sz w:val="18"/>
                <w:szCs w:val="18"/>
                <w:lang w:val="cs-CZ"/>
              </w:rPr>
              <w:t xml:space="preserve">, </w:t>
            </w:r>
            <w:r w:rsidRPr="00D433DF">
              <w:rPr>
                <w:rFonts w:ascii="Calibri" w:eastAsia="Calibri" w:hAnsi="Calibri" w:cs="Calibri"/>
                <w:sz w:val="18"/>
                <w:szCs w:val="18"/>
                <w:lang w:val="cs-CZ"/>
              </w:rPr>
              <w:t>určiť, prečo sa používajú, čo znamenajú a uviesť na ne príklady</w:t>
            </w:r>
          </w:p>
          <w:p w14:paraId="3C73C0D2" w14:textId="77777777" w:rsidR="00A255E3" w:rsidRDefault="00A255E3" w:rsidP="00D433D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  <w:lang w:val="cs-CZ"/>
              </w:rPr>
            </w:pPr>
            <w:r w:rsidRPr="00D433DF">
              <w:rPr>
                <w:rFonts w:ascii="Calibri" w:eastAsia="Calibri" w:hAnsi="Calibri" w:cs="Calibri"/>
                <w:sz w:val="18"/>
                <w:szCs w:val="18"/>
                <w:lang w:val="cs-CZ"/>
              </w:rPr>
              <w:t>analyzovať lexikálnu stránku textu a vysvetliť štylistický význam a funkciu jazykových prostriedkov v</w:t>
            </w:r>
            <w:r>
              <w:rPr>
                <w:rFonts w:ascii="Calibri" w:eastAsia="Calibri" w:hAnsi="Calibri" w:cs="Calibri"/>
                <w:sz w:val="18"/>
                <w:szCs w:val="18"/>
                <w:lang w:val="cs-CZ"/>
              </w:rPr>
              <w:t> </w:t>
            </w:r>
            <w:r w:rsidRPr="00D433DF">
              <w:rPr>
                <w:rFonts w:ascii="Calibri" w:eastAsia="Calibri" w:hAnsi="Calibri" w:cs="Calibri"/>
                <w:sz w:val="18"/>
                <w:szCs w:val="18"/>
                <w:lang w:val="cs-CZ"/>
              </w:rPr>
              <w:t>texte</w:t>
            </w:r>
            <w:r>
              <w:rPr>
                <w:rFonts w:ascii="Calibri" w:eastAsia="Calibri" w:hAnsi="Calibri" w:cs="Calibri"/>
                <w:sz w:val="18"/>
                <w:szCs w:val="18"/>
                <w:lang w:val="cs-CZ"/>
              </w:rPr>
              <w:t xml:space="preserve"> </w:t>
            </w:r>
          </w:p>
          <w:p w14:paraId="61C16E76" w14:textId="592A07A2" w:rsidR="00A255E3" w:rsidRPr="00D433DF" w:rsidRDefault="00A255E3" w:rsidP="00D433D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  <w:lang w:val="cs-CZ"/>
              </w:rPr>
            </w:pPr>
            <w:r w:rsidRPr="00D433DF">
              <w:rPr>
                <w:rFonts w:ascii="Calibri" w:eastAsia="Calibri" w:hAnsi="Calibri" w:cs="Calibri"/>
                <w:sz w:val="18"/>
                <w:szCs w:val="18"/>
                <w:lang w:val="cs-CZ"/>
              </w:rPr>
              <w:t xml:space="preserve">vyhľadať, rozlíšiť, vysvetliť funkciu a určiť význam v texte: jednoslovné pomenovania, viacslovné pomenovania (združené pomenovania), frazeologizmy </w:t>
            </w:r>
          </w:p>
          <w:p w14:paraId="54B79243" w14:textId="38A4EF42" w:rsidR="00A255E3" w:rsidRPr="00D433DF" w:rsidRDefault="00A255E3" w:rsidP="00D433D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433DF">
              <w:rPr>
                <w:rFonts w:ascii="Calibri" w:eastAsia="Calibri" w:hAnsi="Calibri" w:cs="Calibri"/>
                <w:sz w:val="18"/>
                <w:szCs w:val="18"/>
              </w:rPr>
              <w:t>určiť rozdiel medzi frazeologickou jednotkou a združeným pomenovaním</w:t>
            </w:r>
          </w:p>
          <w:p w14:paraId="2172F5AD" w14:textId="018539BC" w:rsidR="00A255E3" w:rsidRPr="00D433DF" w:rsidRDefault="00A255E3" w:rsidP="00D433D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433DF">
              <w:rPr>
                <w:rFonts w:ascii="Calibri" w:eastAsia="Calibri" w:hAnsi="Calibri" w:cs="Calibri"/>
                <w:sz w:val="18"/>
                <w:szCs w:val="18"/>
              </w:rPr>
              <w:t>vysvetliť jednotlivé frazeologické jednotky</w:t>
            </w:r>
          </w:p>
          <w:p w14:paraId="2E4FD77B" w14:textId="6B1551C1" w:rsidR="00A255E3" w:rsidRPr="00D433DF" w:rsidRDefault="00A255E3" w:rsidP="00D433D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  <w:lang w:val="cs-CZ"/>
              </w:rPr>
            </w:pPr>
            <w:r w:rsidRPr="00D433DF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vyhľadať frazeologické jednotky vo frazeologickom slovník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</w:t>
            </w:r>
          </w:p>
        </w:tc>
        <w:tc>
          <w:tcPr>
            <w:tcW w:w="1866" w:type="dxa"/>
            <w:vMerge/>
          </w:tcPr>
          <w:p w14:paraId="480A476D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A255E3" w14:paraId="1DCE1518" w14:textId="77777777" w:rsidTr="00861DC4">
        <w:tc>
          <w:tcPr>
            <w:tcW w:w="1600" w:type="dxa"/>
          </w:tcPr>
          <w:p w14:paraId="5845414E" w14:textId="77777777" w:rsidR="00A255E3" w:rsidRPr="00954E44" w:rsidRDefault="00A255E3" w:rsidP="00954E4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Staň sa dobrým rečníkom</w:t>
            </w:r>
          </w:p>
          <w:p w14:paraId="56CA612E" w14:textId="73E7407F" w:rsidR="00A255E3" w:rsidRPr="00954E44" w:rsidRDefault="00A255E3" w:rsidP="00954E4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11 h</w:t>
            </w:r>
          </w:p>
        </w:tc>
        <w:tc>
          <w:tcPr>
            <w:tcW w:w="3000" w:type="dxa"/>
          </w:tcPr>
          <w:p w14:paraId="2001654A" w14:textId="0A2D1BCC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Pr="00954E44">
              <w:rPr>
                <w:rFonts w:ascii="Calibri" w:eastAsia="Calibri" w:hAnsi="Calibri" w:cs="Calibri"/>
                <w:sz w:val="18"/>
                <w:szCs w:val="18"/>
              </w:rPr>
              <w:t>étorika,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954E44">
              <w:rPr>
                <w:rFonts w:ascii="Calibri" w:eastAsia="Calibri" w:hAnsi="Calibri" w:cs="Calibri"/>
                <w:sz w:val="18"/>
                <w:szCs w:val="18"/>
              </w:rPr>
              <w:t>rečnícky štýl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954E44">
              <w:rPr>
                <w:rFonts w:ascii="Calibri" w:eastAsia="Calibri" w:hAnsi="Calibri" w:cs="Calibri"/>
                <w:sz w:val="18"/>
                <w:szCs w:val="18"/>
              </w:rPr>
              <w:t>znaky</w:t>
            </w:r>
          </w:p>
          <w:p w14:paraId="70979163" w14:textId="58105208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</w:t>
            </w:r>
            <w:r w:rsidRPr="00954E44">
              <w:rPr>
                <w:rFonts w:ascii="Calibri" w:eastAsia="Calibri" w:hAnsi="Calibri" w:cs="Calibri"/>
                <w:sz w:val="18"/>
                <w:szCs w:val="18"/>
              </w:rPr>
              <w:t>vukové vlastnosti reči</w:t>
            </w:r>
          </w:p>
          <w:p w14:paraId="01B16413" w14:textId="642CB1A5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 w:rsidRPr="00954E44">
              <w:rPr>
                <w:rFonts w:ascii="Calibri" w:eastAsia="Calibri" w:hAnsi="Calibri" w:cs="Calibri"/>
                <w:sz w:val="18"/>
                <w:szCs w:val="18"/>
              </w:rPr>
              <w:t>ečnícky štýl- prednes</w:t>
            </w:r>
          </w:p>
          <w:p w14:paraId="0D58EFF7" w14:textId="4130614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</w:t>
            </w:r>
            <w:r w:rsidRPr="00954E44">
              <w:rPr>
                <w:rFonts w:ascii="Calibri" w:eastAsia="Calibri" w:hAnsi="Calibri" w:cs="Calibri"/>
                <w:sz w:val="18"/>
                <w:szCs w:val="18"/>
              </w:rPr>
              <w:t>vuková stránka jazyka a pravopis</w:t>
            </w:r>
          </w:p>
          <w:p w14:paraId="27FAA004" w14:textId="31C6CDB4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954E44">
              <w:rPr>
                <w:rFonts w:ascii="Calibri" w:eastAsia="Calibri" w:hAnsi="Calibri" w:cs="Calibri"/>
                <w:sz w:val="18"/>
                <w:szCs w:val="18"/>
              </w:rPr>
              <w:t>podobovanie</w:t>
            </w:r>
          </w:p>
          <w:p w14:paraId="54D9764B" w14:textId="2AC5F95B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 w:rsidRPr="00954E44">
              <w:rPr>
                <w:rFonts w:ascii="Calibri" w:eastAsia="Calibri" w:hAnsi="Calibri" w:cs="Calibri"/>
                <w:sz w:val="18"/>
                <w:szCs w:val="18"/>
              </w:rPr>
              <w:t>ravopis domácich slov</w:t>
            </w:r>
          </w:p>
          <w:p w14:paraId="359C07F8" w14:textId="63F53ED5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 w:rsidRPr="00954E44">
              <w:rPr>
                <w:rFonts w:ascii="Calibri" w:eastAsia="Calibri" w:hAnsi="Calibri" w:cs="Calibri"/>
                <w:sz w:val="18"/>
                <w:szCs w:val="18"/>
              </w:rPr>
              <w:t>ravopis a výslovnosť slov cudzieho pôvodu</w:t>
            </w:r>
          </w:p>
          <w:p w14:paraId="3DEA7E13" w14:textId="700C456C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954E44">
              <w:rPr>
                <w:rFonts w:ascii="Calibri" w:eastAsia="Calibri" w:hAnsi="Calibri" w:cs="Calibri"/>
                <w:sz w:val="18"/>
                <w:szCs w:val="18"/>
              </w:rPr>
              <w:t>nterpunkčné znamienka  - systematizácia a pravidlá</w:t>
            </w:r>
          </w:p>
          <w:p w14:paraId="67F37598" w14:textId="4A25BE63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954E44">
              <w:rPr>
                <w:rFonts w:ascii="Calibri" w:eastAsia="Calibri" w:hAnsi="Calibri" w:cs="Calibri"/>
                <w:sz w:val="18"/>
                <w:szCs w:val="18"/>
              </w:rPr>
              <w:t>nterpunkčné znamienka  - systematizácia a pravidlá - nácvičný diktát</w:t>
            </w:r>
          </w:p>
          <w:p w14:paraId="675289C8" w14:textId="01F32822" w:rsidR="00A255E3" w:rsidRPr="00C12F4D" w:rsidRDefault="00A255E3" w:rsidP="00954E4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diktát č. 2 – interpunkcia, oprava a rozbor diktátu</w:t>
            </w:r>
          </w:p>
        </w:tc>
        <w:tc>
          <w:tcPr>
            <w:tcW w:w="3000" w:type="dxa"/>
          </w:tcPr>
          <w:p w14:paraId="74D453E2" w14:textId="1DD218BD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BA22E6">
              <w:rPr>
                <w:rFonts w:ascii="Calibri" w:eastAsia="Calibri" w:hAnsi="Calibri" w:cs="Calibri"/>
                <w:sz w:val="18"/>
                <w:szCs w:val="18"/>
              </w:rPr>
              <w:t>definovať rečnícky štýl</w:t>
            </w:r>
          </w:p>
          <w:p w14:paraId="10A2F6C5" w14:textId="74AB4218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 w:rsidRPr="00BA22E6">
              <w:rPr>
                <w:rFonts w:ascii="Calibri" w:eastAsia="Calibri" w:hAnsi="Calibri" w:cs="Calibri"/>
                <w:sz w:val="18"/>
                <w:szCs w:val="18"/>
              </w:rPr>
              <w:t>oká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zať</w:t>
            </w:r>
            <w:r w:rsidRPr="00BA22E6">
              <w:rPr>
                <w:rFonts w:ascii="Calibri" w:eastAsia="Calibri" w:hAnsi="Calibri" w:cs="Calibri"/>
                <w:sz w:val="18"/>
                <w:szCs w:val="18"/>
              </w:rPr>
              <w:t xml:space="preserve"> samostatne pomenovať text rečníckeho štýlu a nájsť v ňom jednotlivé jeho znaky</w:t>
            </w:r>
          </w:p>
          <w:p w14:paraId="56E1AC2C" w14:textId="65EFDD00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 w:rsidRPr="00BA22E6">
              <w:rPr>
                <w:rFonts w:ascii="Calibri" w:eastAsia="Calibri" w:hAnsi="Calibri" w:cs="Calibri"/>
                <w:sz w:val="18"/>
                <w:szCs w:val="18"/>
              </w:rPr>
              <w:t>ozn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ať</w:t>
            </w:r>
            <w:r w:rsidRPr="00BA22E6">
              <w:rPr>
                <w:rFonts w:ascii="Calibri" w:eastAsia="Calibri" w:hAnsi="Calibri" w:cs="Calibri"/>
                <w:sz w:val="18"/>
                <w:szCs w:val="18"/>
              </w:rPr>
              <w:t xml:space="preserve"> útvary rečníckeho štýlu</w:t>
            </w:r>
          </w:p>
          <w:p w14:paraId="2A96EE33" w14:textId="55092FA9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BA22E6">
              <w:rPr>
                <w:rFonts w:ascii="Calibri" w:eastAsia="Calibri" w:hAnsi="Calibri" w:cs="Calibri"/>
                <w:sz w:val="18"/>
                <w:szCs w:val="18"/>
              </w:rPr>
              <w:t>vysvetliť pojem rétorika</w:t>
            </w:r>
          </w:p>
          <w:p w14:paraId="1E592FC0" w14:textId="77777777" w:rsidR="00A255E3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BA22E6">
              <w:rPr>
                <w:rFonts w:ascii="Calibri" w:eastAsia="Calibri" w:hAnsi="Calibri" w:cs="Calibri"/>
                <w:sz w:val="18"/>
                <w:szCs w:val="18"/>
              </w:rPr>
              <w:t>napísať a predniesť rečnícky príspevok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5864E908" w14:textId="57C0E68A" w:rsidR="00A255E3" w:rsidRPr="00D04859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4859">
              <w:rPr>
                <w:rFonts w:ascii="Calibri" w:eastAsia="Calibri" w:hAnsi="Calibri" w:cs="Calibri"/>
                <w:sz w:val="18"/>
                <w:szCs w:val="18"/>
              </w:rPr>
              <w:t xml:space="preserve">zdôvodniť dôležitosť suprasegmentálnych javov </w:t>
            </w:r>
          </w:p>
          <w:p w14:paraId="0119C475" w14:textId="324CB4AB" w:rsidR="00A255E3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4859">
              <w:rPr>
                <w:rFonts w:ascii="Calibri" w:eastAsia="Calibri" w:hAnsi="Calibri" w:cs="Calibri"/>
                <w:sz w:val="18"/>
                <w:szCs w:val="18"/>
              </w:rPr>
              <w:t>vysvetliť jednotlivé prozodické vlastnosti reči</w:t>
            </w:r>
          </w:p>
          <w:p w14:paraId="5FDB213C" w14:textId="3C28B7A3" w:rsidR="00A255E3" w:rsidRPr="00D04859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4859">
              <w:rPr>
                <w:rFonts w:ascii="Calibri" w:eastAsia="Calibri" w:hAnsi="Calibri" w:cs="Calibri"/>
                <w:sz w:val="18"/>
                <w:szCs w:val="18"/>
              </w:rPr>
              <w:t>vysvetliť výslovnosť a pravopis slov cudzieho pôvodu</w:t>
            </w:r>
          </w:p>
          <w:p w14:paraId="1072E2CB" w14:textId="77777777" w:rsidR="00A255E3" w:rsidRPr="00D04859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4859">
              <w:rPr>
                <w:rFonts w:ascii="Calibri" w:eastAsia="Calibri" w:hAnsi="Calibri" w:cs="Calibri"/>
                <w:sz w:val="18"/>
                <w:szCs w:val="18"/>
              </w:rPr>
              <w:t>nájsť v texte slová cudzieho pôvodu</w:t>
            </w:r>
            <w:r w:rsidRPr="00D04859">
              <w:rPr>
                <w:sz w:val="24"/>
                <w:szCs w:val="24"/>
              </w:rPr>
              <w:t xml:space="preserve"> </w:t>
            </w:r>
          </w:p>
          <w:p w14:paraId="177CAA9A" w14:textId="5BA628AA" w:rsidR="00A255E3" w:rsidRPr="00D04859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4859">
              <w:rPr>
                <w:rFonts w:ascii="Calibri" w:eastAsia="Calibri" w:hAnsi="Calibri" w:cs="Calibri"/>
                <w:sz w:val="18"/>
                <w:szCs w:val="18"/>
              </w:rPr>
              <w:t>z obsahovej stránky vety správne rozhodnúť, aké interpunkčné znamienko použije</w:t>
            </w:r>
          </w:p>
          <w:p w14:paraId="24A99D81" w14:textId="77777777" w:rsidR="00A255E3" w:rsidRPr="00D04859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4859">
              <w:rPr>
                <w:rFonts w:ascii="Calibri" w:eastAsia="Calibri" w:hAnsi="Calibri" w:cs="Calibri"/>
                <w:sz w:val="18"/>
                <w:szCs w:val="18"/>
              </w:rPr>
              <w:t>rozlíšiť graficky pomlčku a spojovník</w:t>
            </w:r>
          </w:p>
          <w:p w14:paraId="1A0C2340" w14:textId="77777777" w:rsidR="00A255E3" w:rsidRPr="00D04859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4859">
              <w:rPr>
                <w:rFonts w:ascii="Calibri" w:eastAsia="Calibri" w:hAnsi="Calibri" w:cs="Calibri"/>
                <w:sz w:val="18"/>
                <w:szCs w:val="18"/>
              </w:rPr>
              <w:t>správne v texte použiť pomlčku a spojovník</w:t>
            </w:r>
          </w:p>
          <w:p w14:paraId="647CBAC9" w14:textId="5EB1095E" w:rsidR="00A255E3" w:rsidRPr="00132CA1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04859">
              <w:rPr>
                <w:rFonts w:ascii="Calibri" w:eastAsia="Calibri" w:hAnsi="Calibri" w:cs="Calibri"/>
                <w:sz w:val="18"/>
                <w:szCs w:val="18"/>
              </w:rPr>
              <w:t>správne zapísať priamu reč</w:t>
            </w:r>
          </w:p>
        </w:tc>
        <w:tc>
          <w:tcPr>
            <w:tcW w:w="1866" w:type="dxa"/>
            <w:vMerge/>
          </w:tcPr>
          <w:p w14:paraId="201697E6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A255E3" w14:paraId="39498B2E" w14:textId="77777777" w:rsidTr="00861DC4">
        <w:tc>
          <w:tcPr>
            <w:tcW w:w="1600" w:type="dxa"/>
          </w:tcPr>
          <w:p w14:paraId="0791EB27" w14:textId="77777777" w:rsidR="00A255E3" w:rsidRPr="00954E44" w:rsidRDefault="00A255E3" w:rsidP="00954E4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Uvažujeme spolu</w:t>
            </w:r>
          </w:p>
          <w:p w14:paraId="144C552E" w14:textId="03F6FE21" w:rsidR="00A255E3" w:rsidRPr="00954E44" w:rsidRDefault="00A255E3" w:rsidP="00954E4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32 h</w:t>
            </w:r>
          </w:p>
        </w:tc>
        <w:tc>
          <w:tcPr>
            <w:tcW w:w="3000" w:type="dxa"/>
          </w:tcPr>
          <w:p w14:paraId="033C0276" w14:textId="51FAA42F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výkladový slohový postup, výklad- delenie, príklady</w:t>
            </w:r>
          </w:p>
          <w:p w14:paraId="3037081D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výklad - príprava slohovej práce</w:t>
            </w:r>
          </w:p>
          <w:p w14:paraId="4A3F1090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1. písomná slohová práca</w:t>
            </w:r>
          </w:p>
          <w:p w14:paraId="706B2E7D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oprava 1. písomnej slohovej práce</w:t>
            </w:r>
          </w:p>
          <w:p w14:paraId="5AE36ADE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neživotné podstatné mená mužského rodu zakončené na -ál</w:t>
            </w:r>
          </w:p>
          <w:p w14:paraId="6187B16B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neživotné podstatné mená mužského rodu zakončené na -r,-l</w:t>
            </w:r>
          </w:p>
          <w:p w14:paraId="2DAE4FDB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opakovanie podstatných mien</w:t>
            </w:r>
          </w:p>
          <w:p w14:paraId="133A5350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opakovanie -zámená</w:t>
            </w:r>
          </w:p>
          <w:p w14:paraId="3F9AD3DE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opakovanie – číslovky</w:t>
            </w:r>
          </w:p>
          <w:p w14:paraId="31BEC125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výkladový slohový postup - úvaha, porovnanie výkladu a úvahy</w:t>
            </w:r>
          </w:p>
          <w:p w14:paraId="7E046594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príprava na 2.písomnú  slohovú prácu</w:t>
            </w:r>
          </w:p>
          <w:p w14:paraId="09B9E75D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2. písomná slohová práca</w:t>
            </w:r>
          </w:p>
          <w:p w14:paraId="3BED935B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oprava 2.písomnej slohovej práce</w:t>
            </w:r>
          </w:p>
          <w:p w14:paraId="243AE938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slovesá</w:t>
            </w:r>
          </w:p>
          <w:p w14:paraId="0311D70C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príslovky</w:t>
            </w:r>
          </w:p>
          <w:p w14:paraId="5E73A8B2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predložky a spojky</w:t>
            </w:r>
          </w:p>
          <w:p w14:paraId="161B9D7E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častice a citoslovcia</w:t>
            </w:r>
          </w:p>
          <w:p w14:paraId="3C75B9AC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opakovanie slovné druhy</w:t>
            </w:r>
          </w:p>
          <w:p w14:paraId="03DAE348" w14:textId="2F1AFDAF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test – opakovanie slovné druhy</w:t>
            </w:r>
          </w:p>
        </w:tc>
        <w:tc>
          <w:tcPr>
            <w:tcW w:w="3000" w:type="dxa"/>
          </w:tcPr>
          <w:p w14:paraId="1E271080" w14:textId="7825DC17" w:rsidR="00A255E3" w:rsidRPr="00CE0F0C" w:rsidRDefault="00A255E3" w:rsidP="00CE0F0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>ozn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ať</w:t>
            </w: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znaky výkladového slohového postupu</w:t>
            </w:r>
          </w:p>
          <w:p w14:paraId="5BB0C156" w14:textId="7AABD507" w:rsidR="00A255E3" w:rsidRPr="00CE0F0C" w:rsidRDefault="00A255E3" w:rsidP="00CE0F0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0F0C">
              <w:rPr>
                <w:rFonts w:ascii="Calibri" w:eastAsia="Calibri" w:hAnsi="Calibri" w:cs="Calibri"/>
                <w:sz w:val="18"/>
                <w:szCs w:val="18"/>
              </w:rPr>
              <w:t>rozlíšiť populárny a vedecký výklad</w:t>
            </w:r>
          </w:p>
          <w:p w14:paraId="26F5DAFB" w14:textId="1F0B97F6" w:rsidR="00A255E3" w:rsidRPr="00CE0F0C" w:rsidRDefault="00A255E3" w:rsidP="00CE0F0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0F0C">
              <w:rPr>
                <w:rFonts w:ascii="Calibri" w:eastAsia="Calibri" w:hAnsi="Calibri" w:cs="Calibri"/>
                <w:sz w:val="18"/>
                <w:szCs w:val="18"/>
              </w:rPr>
              <w:t>vysvetliť rozdiel medzi prednáškou a článkom</w:t>
            </w:r>
          </w:p>
          <w:p w14:paraId="40DEA7C0" w14:textId="7BF5D0A6" w:rsidR="00A255E3" w:rsidRPr="00CE0F0C" w:rsidRDefault="00A255E3" w:rsidP="00CE0F0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>predniesť príhovor  s využitím:</w:t>
            </w:r>
          </w:p>
          <w:p w14:paraId="08E8664E" w14:textId="3C87D01E" w:rsidR="00A255E3" w:rsidRPr="00CE0F0C" w:rsidRDefault="00A255E3" w:rsidP="00CE0F0C">
            <w:pPr>
              <w:pStyle w:val="Odsekzoznamu"/>
              <w:spacing w:after="30"/>
              <w:ind w:left="72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>modulácie hlasu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, m</w:t>
            </w: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>imiky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, </w:t>
            </w: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g</w:t>
            </w: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>estikulácie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, </w:t>
            </w: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>očného kontaktu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, </w:t>
            </w: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>vzdialenosti od poslucháčov</w:t>
            </w:r>
          </w:p>
          <w:p w14:paraId="56A96705" w14:textId="0A0A8359" w:rsidR="00A255E3" w:rsidRPr="00CE0F0C" w:rsidRDefault="00A255E3" w:rsidP="00CE0F0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>charakterizovať a napísať uvítací a záverečný príhovor</w:t>
            </w:r>
          </w:p>
          <w:p w14:paraId="3BE21CDC" w14:textId="02A0C5EA" w:rsidR="00A255E3" w:rsidRPr="00CE0F0C" w:rsidRDefault="00A255E3" w:rsidP="00CE0F0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pozná </w:t>
            </w:r>
            <w:r w:rsidRPr="00CE0F0C">
              <w:rPr>
                <w:rFonts w:ascii="Calibri" w:eastAsia="Calibri" w:hAnsi="Calibri" w:cs="Calibri"/>
                <w:sz w:val="18"/>
                <w:szCs w:val="18"/>
              </w:rPr>
              <w:t>štylistický útvar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CE0F0C">
              <w:rPr>
                <w:rFonts w:ascii="Calibri" w:eastAsia="Calibri" w:hAnsi="Calibri" w:cs="Calibri"/>
                <w:sz w:val="18"/>
                <w:szCs w:val="18"/>
              </w:rPr>
              <w:t>úvaha</w:t>
            </w:r>
          </w:p>
          <w:p w14:paraId="5C85FCCE" w14:textId="77777777" w:rsidR="00A255E3" w:rsidRDefault="00A255E3" w:rsidP="00CE0F0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0F0C">
              <w:rPr>
                <w:rFonts w:ascii="Calibri" w:eastAsia="Calibri" w:hAnsi="Calibri" w:cs="Calibri"/>
                <w:sz w:val="18"/>
                <w:szCs w:val="18"/>
              </w:rPr>
              <w:t>vytvoriť úvahu na presne uvedenú tému</w:t>
            </w:r>
          </w:p>
          <w:p w14:paraId="75A50B53" w14:textId="77777777" w:rsidR="00A255E3" w:rsidRDefault="00A255E3" w:rsidP="00D433DF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vedieť charakteristiku ohybných a neohybných slovných druhov, vedieť GK, schopnosť vyhľadať v texte </w:t>
            </w:r>
          </w:p>
          <w:p w14:paraId="3F7DC49A" w14:textId="671AB54B" w:rsidR="00A255E3" w:rsidRPr="00D04859" w:rsidRDefault="00A255E3" w:rsidP="00D0485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433DF">
              <w:rPr>
                <w:rFonts w:ascii="Calibri" w:eastAsia="Calibri" w:hAnsi="Calibri" w:cs="Calibri"/>
                <w:sz w:val="18"/>
                <w:szCs w:val="18"/>
              </w:rPr>
              <w:t>využiť a aplikovať v problémových úlohách svoje vedomosti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o</w:t>
            </w:r>
            <w:r w:rsidRPr="00D433D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plnovýznamových a neplnovýznamových slovných druhoch</w:t>
            </w:r>
          </w:p>
        </w:tc>
        <w:tc>
          <w:tcPr>
            <w:tcW w:w="1866" w:type="dxa"/>
            <w:vMerge/>
          </w:tcPr>
          <w:p w14:paraId="56EC10B3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A255E3" w14:paraId="333EC4FB" w14:textId="77777777" w:rsidTr="00861DC4">
        <w:tc>
          <w:tcPr>
            <w:tcW w:w="1600" w:type="dxa"/>
          </w:tcPr>
          <w:p w14:paraId="4F85F8B8" w14:textId="77777777" w:rsidR="00A255E3" w:rsidRPr="00954E44" w:rsidRDefault="00A255E3" w:rsidP="00954E4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Drieme v tebe umelec?</w:t>
            </w:r>
          </w:p>
          <w:p w14:paraId="57E27E4B" w14:textId="3789095D" w:rsidR="00A255E3" w:rsidRPr="00954E44" w:rsidRDefault="00A255E3" w:rsidP="00954E4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</w:t>
            </w:r>
            <w:r w:rsidR="001405E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8</w:t>
            </w:r>
            <w:r w:rsidRPr="00954E4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</w:tc>
        <w:tc>
          <w:tcPr>
            <w:tcW w:w="3000" w:type="dxa"/>
          </w:tcPr>
          <w:p w14:paraId="504A783B" w14:textId="02B9FB8A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umelecký štýl</w:t>
            </w:r>
          </w:p>
          <w:p w14:paraId="53F34467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základné vetné členy</w:t>
            </w:r>
          </w:p>
          <w:p w14:paraId="3693FC82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predmet</w:t>
            </w:r>
          </w:p>
          <w:p w14:paraId="664ADFF1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prívlastok</w:t>
            </w:r>
          </w:p>
          <w:p w14:paraId="617DFCC9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príslovkové určenie</w:t>
            </w:r>
          </w:p>
          <w:p w14:paraId="39579BDD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prístavok</w:t>
            </w:r>
          </w:p>
          <w:p w14:paraId="710335E3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jednoduchá veta, jednoduché súvetie</w:t>
            </w:r>
          </w:p>
          <w:p w14:paraId="2337460B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nácvičný diktát- jednoduché súvetie, interpunkcia</w:t>
            </w:r>
          </w:p>
          <w:p w14:paraId="1A86E226" w14:textId="77777777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diktát č. 3 - jednoduché súvetie, oprava a rozbor diktátu</w:t>
            </w:r>
          </w:p>
          <w:p w14:paraId="6F1B0F6D" w14:textId="08D8E905" w:rsidR="00A255E3" w:rsidRPr="00954E44" w:rsidRDefault="00A255E3" w:rsidP="00954E4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sz w:val="18"/>
                <w:szCs w:val="18"/>
              </w:rPr>
              <w:t>zápor v slovenčine</w:t>
            </w:r>
          </w:p>
        </w:tc>
        <w:tc>
          <w:tcPr>
            <w:tcW w:w="3000" w:type="dxa"/>
          </w:tcPr>
          <w:p w14:paraId="74DD15C8" w14:textId="67110192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BA22E6">
              <w:rPr>
                <w:rFonts w:ascii="Calibri" w:eastAsia="Calibri" w:hAnsi="Calibri" w:cs="Calibri"/>
                <w:bCs/>
                <w:sz w:val="18"/>
                <w:szCs w:val="18"/>
              </w:rPr>
              <w:lastRenderedPageBreak/>
              <w:t xml:space="preserve">určiť vo vete hlavné/základné a vedľajšie vetné členy a chápať využitie jednočlennej a </w:t>
            </w:r>
            <w:r w:rsidRPr="00BA22E6">
              <w:rPr>
                <w:rFonts w:ascii="Calibri" w:eastAsia="Calibri" w:hAnsi="Calibri" w:cs="Calibri"/>
                <w:bCs/>
                <w:sz w:val="18"/>
                <w:szCs w:val="18"/>
              </w:rPr>
              <w:lastRenderedPageBreak/>
              <w:t xml:space="preserve">dvojčlennej vety v umeleckom i vecnom texte </w:t>
            </w:r>
          </w:p>
          <w:p w14:paraId="60997EBC" w14:textId="77777777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  <w:lang w:val="cs-CZ"/>
              </w:rPr>
            </w:pPr>
            <w:r w:rsidRPr="00BA22E6">
              <w:rPr>
                <w:rFonts w:ascii="Calibri" w:eastAsia="Calibri" w:hAnsi="Calibri" w:cs="Calibri"/>
                <w:bCs/>
                <w:sz w:val="18"/>
                <w:szCs w:val="18"/>
                <w:lang w:val="cs-CZ"/>
              </w:rPr>
              <w:t xml:space="preserve">v jednoduchých holých a rozvitých vetách správne používať základné/hlavné a vedľajšie vetné členy, určiť ich a zdôvodniť ich významovú a gramatickú funkciu </w:t>
            </w:r>
          </w:p>
          <w:p w14:paraId="7B9FCD7B" w14:textId="77777777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BA22E6">
              <w:rPr>
                <w:rFonts w:ascii="Calibri" w:eastAsia="Calibri" w:hAnsi="Calibri" w:cs="Calibri"/>
                <w:bCs/>
                <w:sz w:val="18"/>
                <w:szCs w:val="18"/>
              </w:rPr>
              <w:t>ovládať pojem vedľajší vetný člen a vedieť vymenovať vedľajšie vetné členy</w:t>
            </w:r>
          </w:p>
          <w:p w14:paraId="3C9AEA0F" w14:textId="77777777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BA22E6">
              <w:rPr>
                <w:rFonts w:ascii="Calibri" w:eastAsia="Calibri" w:hAnsi="Calibri" w:cs="Calibri"/>
                <w:bCs/>
                <w:sz w:val="18"/>
                <w:szCs w:val="18"/>
              </w:rPr>
              <w:t>poznať vzťah medzi hlavným a vedľajším vetným členom v prepojení s využitím určovacieho skladu</w:t>
            </w:r>
          </w:p>
          <w:p w14:paraId="1E121D63" w14:textId="77777777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BA22E6">
              <w:rPr>
                <w:rFonts w:ascii="Calibri" w:eastAsia="Calibri" w:hAnsi="Calibri" w:cs="Calibri"/>
                <w:bCs/>
                <w:sz w:val="18"/>
                <w:szCs w:val="18"/>
              </w:rPr>
              <w:t>identifikovať vo vete predmet, určiť, ku ktorému hlavnému vetnému členu sa viaže a ako býva vyjadrený</w:t>
            </w:r>
          </w:p>
          <w:p w14:paraId="37FE33EF" w14:textId="77777777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BA22E6">
              <w:rPr>
                <w:rFonts w:ascii="Calibri" w:eastAsia="Calibri" w:hAnsi="Calibri" w:cs="Calibri"/>
                <w:bCs/>
                <w:sz w:val="18"/>
                <w:szCs w:val="18"/>
              </w:rPr>
              <w:t>identifikovať vo vete prívlastok, určiť, ku ktorému hlavnému vetnému členu sa viaže a ako býva vyjadrený</w:t>
            </w:r>
          </w:p>
          <w:p w14:paraId="2E1B30EA" w14:textId="77777777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BA22E6">
              <w:rPr>
                <w:rFonts w:ascii="Calibri" w:eastAsia="Calibri" w:hAnsi="Calibri" w:cs="Calibri"/>
                <w:bCs/>
                <w:sz w:val="18"/>
                <w:szCs w:val="18"/>
              </w:rPr>
              <w:t>aplikovať poznatky o kategórii zhody aj medzi podmetom a prívlastkom</w:t>
            </w:r>
          </w:p>
          <w:p w14:paraId="643059B9" w14:textId="77777777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BA22E6">
              <w:rPr>
                <w:rFonts w:ascii="Calibri" w:eastAsia="Calibri" w:hAnsi="Calibri" w:cs="Calibri"/>
                <w:bCs/>
                <w:sz w:val="18"/>
                <w:szCs w:val="18"/>
              </w:rPr>
              <w:t>vedieť rozlíšiť zhodný a nezhodný prívlastok</w:t>
            </w:r>
          </w:p>
          <w:p w14:paraId="2DEEEA72" w14:textId="77777777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BA22E6">
              <w:rPr>
                <w:rFonts w:ascii="Calibri" w:eastAsia="Calibri" w:hAnsi="Calibri" w:cs="Calibri"/>
                <w:bCs/>
                <w:sz w:val="18"/>
                <w:szCs w:val="18"/>
              </w:rPr>
              <w:t>identifikovať vo vete príslovkové určenie, určiť, ku ktorému hlavnému vetnému členu sa viaže a ako býva vyjadrené</w:t>
            </w:r>
          </w:p>
          <w:p w14:paraId="576A1F86" w14:textId="5EAC5114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BA22E6">
              <w:rPr>
                <w:rFonts w:ascii="Calibri" w:eastAsia="Calibri" w:hAnsi="Calibri" w:cs="Calibri"/>
                <w:bCs/>
                <w:sz w:val="18"/>
                <w:szCs w:val="18"/>
              </w:rPr>
              <w:t>poznať príslovkové určenie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  <w:r w:rsidRPr="00BA22E6">
              <w:rPr>
                <w:rFonts w:ascii="Calibri" w:eastAsia="Calibri" w:hAnsi="Calibri" w:cs="Calibri"/>
                <w:bCs/>
                <w:sz w:val="18"/>
                <w:szCs w:val="18"/>
              </w:rPr>
              <w:t>a dokázať tvoriť vety s jednotlivými druhmi príslovkového určenia</w:t>
            </w:r>
          </w:p>
          <w:p w14:paraId="752B6E82" w14:textId="67F259C1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BA22E6">
              <w:rPr>
                <w:rFonts w:ascii="Calibri" w:eastAsia="Calibri" w:hAnsi="Calibri" w:cs="Calibri"/>
                <w:bCs/>
                <w:sz w:val="18"/>
                <w:szCs w:val="18"/>
              </w:rPr>
              <w:t>poznať rozdiel medzi jednoduchou vetou a súvetím</w:t>
            </w:r>
          </w:p>
          <w:p w14:paraId="1E3B70C2" w14:textId="77777777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  <w:lang w:val="cs-CZ"/>
              </w:rPr>
            </w:pPr>
            <w:r w:rsidRPr="00BA22E6">
              <w:rPr>
                <w:rFonts w:ascii="Calibri" w:eastAsia="Calibri" w:hAnsi="Calibri" w:cs="Calibri"/>
                <w:sz w:val="18"/>
                <w:szCs w:val="18"/>
                <w:lang w:val="cs-CZ"/>
              </w:rPr>
              <w:t xml:space="preserve">v texte identifikovať jednoduché súvetia a chápať ich využitie v umeleckom i vecnom texte </w:t>
            </w:r>
          </w:p>
          <w:p w14:paraId="69617BF2" w14:textId="77777777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  <w:lang w:val="cs-CZ"/>
              </w:rPr>
            </w:pPr>
            <w:r w:rsidRPr="00BA22E6">
              <w:rPr>
                <w:rFonts w:ascii="Calibri" w:eastAsia="Calibri" w:hAnsi="Calibri" w:cs="Calibri"/>
                <w:sz w:val="18"/>
                <w:szCs w:val="18"/>
                <w:lang w:val="cs-CZ"/>
              </w:rPr>
              <w:t xml:space="preserve">tvoriť jednoduché súvetia s rôznou modalitou, dodržiavť správny slovosled a správne používať interpunkčné znamienka </w:t>
            </w:r>
          </w:p>
          <w:p w14:paraId="5BDCD8F7" w14:textId="77777777" w:rsidR="00A255E3" w:rsidRPr="00BA22E6" w:rsidRDefault="00A255E3" w:rsidP="00BA22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BA22E6">
              <w:rPr>
                <w:rFonts w:ascii="Calibri" w:eastAsia="Calibri" w:hAnsi="Calibri" w:cs="Calibri"/>
                <w:bCs/>
                <w:sz w:val="18"/>
                <w:szCs w:val="18"/>
              </w:rPr>
              <w:t>vedieť určiť vzťah medzi vetami v súvetí</w:t>
            </w:r>
          </w:p>
          <w:p w14:paraId="7C2BABE0" w14:textId="44E2D19E" w:rsidR="00A255E3" w:rsidRPr="00681676" w:rsidRDefault="00A255E3" w:rsidP="0068167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BA22E6">
              <w:rPr>
                <w:rFonts w:ascii="Calibri" w:eastAsia="Calibri" w:hAnsi="Calibri" w:cs="Calibri"/>
                <w:bCs/>
                <w:sz w:val="18"/>
                <w:szCs w:val="18"/>
              </w:rPr>
              <w:t>určiť druh súvetia</w:t>
            </w:r>
          </w:p>
        </w:tc>
        <w:tc>
          <w:tcPr>
            <w:tcW w:w="1866" w:type="dxa"/>
            <w:vMerge/>
          </w:tcPr>
          <w:p w14:paraId="326DA424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A255E3" w14:paraId="530A0EE5" w14:textId="77777777" w:rsidTr="00861DC4">
        <w:tc>
          <w:tcPr>
            <w:tcW w:w="1600" w:type="dxa"/>
          </w:tcPr>
          <w:p w14:paraId="3633593B" w14:textId="77777777" w:rsidR="00A255E3" w:rsidRPr="00954E44" w:rsidRDefault="00A255E3" w:rsidP="00954E4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Hľadáme odborníkov</w:t>
            </w:r>
          </w:p>
          <w:p w14:paraId="490BB6B9" w14:textId="6AF2EEF8" w:rsidR="00A255E3" w:rsidRPr="00954E44" w:rsidRDefault="00A255E3" w:rsidP="00954E4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54E4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8 h</w:t>
            </w:r>
          </w:p>
        </w:tc>
        <w:tc>
          <w:tcPr>
            <w:tcW w:w="3000" w:type="dxa"/>
          </w:tcPr>
          <w:p w14:paraId="0980C4A9" w14:textId="6F1DBC68" w:rsidR="00A255E3" w:rsidRPr="008917E4" w:rsidRDefault="00A255E3" w:rsidP="008917E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917E4">
              <w:rPr>
                <w:rFonts w:ascii="Calibri" w:eastAsia="Calibri" w:hAnsi="Calibri" w:cs="Calibri"/>
                <w:sz w:val="18"/>
                <w:szCs w:val="18"/>
              </w:rPr>
              <w:t>náučný štýl, odborný opis</w:t>
            </w:r>
          </w:p>
          <w:p w14:paraId="2C052B2D" w14:textId="77777777" w:rsidR="00A255E3" w:rsidRPr="008917E4" w:rsidRDefault="00A255E3" w:rsidP="008917E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17E4">
              <w:rPr>
                <w:rFonts w:ascii="Calibri" w:eastAsia="Calibri" w:hAnsi="Calibri" w:cs="Calibri"/>
                <w:sz w:val="18"/>
                <w:szCs w:val="18"/>
              </w:rPr>
              <w:t>administratívny štýl</w:t>
            </w:r>
          </w:p>
          <w:p w14:paraId="5D5619C7" w14:textId="77777777" w:rsidR="00A255E3" w:rsidRPr="008917E4" w:rsidRDefault="00A255E3" w:rsidP="008917E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17E4">
              <w:rPr>
                <w:rFonts w:ascii="Calibri" w:eastAsia="Calibri" w:hAnsi="Calibri" w:cs="Calibri"/>
                <w:sz w:val="18"/>
                <w:szCs w:val="18"/>
              </w:rPr>
              <w:t>úradný list</w:t>
            </w:r>
          </w:p>
          <w:p w14:paraId="4B27C0DF" w14:textId="77777777" w:rsidR="00A255E3" w:rsidRPr="008917E4" w:rsidRDefault="00A255E3" w:rsidP="008917E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17E4">
              <w:rPr>
                <w:rFonts w:ascii="Calibri" w:eastAsia="Calibri" w:hAnsi="Calibri" w:cs="Calibri"/>
                <w:sz w:val="18"/>
                <w:szCs w:val="18"/>
              </w:rPr>
              <w:t>úradný a štruktúrovaný životopis</w:t>
            </w:r>
          </w:p>
          <w:p w14:paraId="4F1EF770" w14:textId="77777777" w:rsidR="00A255E3" w:rsidRPr="008917E4" w:rsidRDefault="00A255E3" w:rsidP="008917E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17E4">
              <w:rPr>
                <w:rFonts w:ascii="Calibri" w:eastAsia="Calibri" w:hAnsi="Calibri" w:cs="Calibri"/>
                <w:sz w:val="18"/>
                <w:szCs w:val="18"/>
              </w:rPr>
              <w:t>publicistický štýl</w:t>
            </w:r>
          </w:p>
          <w:p w14:paraId="72076804" w14:textId="77777777" w:rsidR="00A255E3" w:rsidRPr="008917E4" w:rsidRDefault="00A255E3" w:rsidP="008917E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17E4">
              <w:rPr>
                <w:rFonts w:ascii="Calibri" w:eastAsia="Calibri" w:hAnsi="Calibri" w:cs="Calibri"/>
                <w:sz w:val="18"/>
                <w:szCs w:val="18"/>
              </w:rPr>
              <w:t>náuka o jazyku- jazykoveda</w:t>
            </w:r>
          </w:p>
          <w:p w14:paraId="46CF3E64" w14:textId="212E439D" w:rsidR="00A255E3" w:rsidRPr="00954E44" w:rsidRDefault="00A255E3" w:rsidP="008917E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917E4">
              <w:rPr>
                <w:rFonts w:ascii="Calibri" w:eastAsia="Calibri" w:hAnsi="Calibri" w:cs="Calibri"/>
                <w:sz w:val="18"/>
                <w:szCs w:val="18"/>
              </w:rPr>
              <w:t>opakovanie jazykovedy</w:t>
            </w:r>
          </w:p>
        </w:tc>
        <w:tc>
          <w:tcPr>
            <w:tcW w:w="3000" w:type="dxa"/>
          </w:tcPr>
          <w:p w14:paraId="2313FB30" w14:textId="1345A6C4" w:rsidR="00A255E3" w:rsidRPr="00CE0F0C" w:rsidRDefault="00A255E3" w:rsidP="00CE0F0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>definovať publicistický štýl a pozn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ať</w:t>
            </w: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jeho jednotlivé útvary</w:t>
            </w:r>
          </w:p>
          <w:p w14:paraId="6E96360F" w14:textId="77777777" w:rsidR="00A255E3" w:rsidRDefault="00A255E3" w:rsidP="00CE0F0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nájsť </w:t>
            </w: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>v konkrétnych ukážkach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>základné znaky tohto štýlu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3B31297E" w14:textId="57E80D0B" w:rsidR="00A255E3" w:rsidRPr="00CE0F0C" w:rsidRDefault="00A255E3" w:rsidP="00CE0F0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>prakticky využiť znalosti o administratívnom štýle</w:t>
            </w:r>
          </w:p>
          <w:p w14:paraId="68119A9E" w14:textId="6AC2C084" w:rsidR="00A255E3" w:rsidRPr="00CE0F0C" w:rsidRDefault="00A255E3" w:rsidP="00CE0F0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>vypísať šekovú poukážku, podací list, žiadosť, životopis...</w:t>
            </w:r>
          </w:p>
          <w:p w14:paraId="0BE0DB48" w14:textId="505DD897" w:rsidR="00A255E3" w:rsidRPr="00CE0F0C" w:rsidRDefault="00A255E3" w:rsidP="00CE0F0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p</w:t>
            </w: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>ozn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ať</w:t>
            </w: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jednotlivé slohové útvary opisu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</w:p>
          <w:p w14:paraId="17995474" w14:textId="744B67FA" w:rsidR="00A255E3" w:rsidRPr="00132CA1" w:rsidRDefault="00A255E3" w:rsidP="00CE0F0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lastRenderedPageBreak/>
              <w:t>definovať náučný štýl a odborný opis</w:t>
            </w:r>
          </w:p>
        </w:tc>
        <w:tc>
          <w:tcPr>
            <w:tcW w:w="1866" w:type="dxa"/>
            <w:vMerge/>
          </w:tcPr>
          <w:p w14:paraId="70499C9C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A255E3" w14:paraId="1CC0CE6B" w14:textId="77777777" w:rsidTr="00861DC4">
        <w:tc>
          <w:tcPr>
            <w:tcW w:w="1600" w:type="dxa"/>
          </w:tcPr>
          <w:p w14:paraId="41F40AB7" w14:textId="77777777" w:rsidR="00A255E3" w:rsidRPr="008917E4" w:rsidRDefault="00A255E3" w:rsidP="008917E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8917E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Každý deň povedať dobré slovo</w:t>
            </w:r>
          </w:p>
          <w:p w14:paraId="10CCF38B" w14:textId="4A4BE16D" w:rsidR="00A255E3" w:rsidRPr="008917E4" w:rsidRDefault="00A255E3" w:rsidP="008917E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917E4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10 h</w:t>
            </w:r>
          </w:p>
        </w:tc>
        <w:tc>
          <w:tcPr>
            <w:tcW w:w="3000" w:type="dxa"/>
          </w:tcPr>
          <w:p w14:paraId="5A6E515C" w14:textId="719E5318" w:rsidR="00A255E3" w:rsidRPr="008917E4" w:rsidRDefault="00A255E3" w:rsidP="008917E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917E4">
              <w:rPr>
                <w:rFonts w:ascii="Calibri" w:eastAsia="Calibri" w:hAnsi="Calibri" w:cs="Calibri"/>
                <w:sz w:val="18"/>
                <w:szCs w:val="18"/>
              </w:rPr>
              <w:t>diktát č. 4- záverečné opakovanie 5.- 9. ročníka, oprava a rozbor diktátu</w:t>
            </w:r>
          </w:p>
          <w:p w14:paraId="55341B46" w14:textId="77777777" w:rsidR="00A255E3" w:rsidRPr="008917E4" w:rsidRDefault="00A255E3" w:rsidP="008917E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17E4">
              <w:rPr>
                <w:rFonts w:ascii="Calibri" w:eastAsia="Calibri" w:hAnsi="Calibri" w:cs="Calibri"/>
                <w:sz w:val="18"/>
                <w:szCs w:val="18"/>
              </w:rPr>
              <w:t>hovorový štýl</w:t>
            </w:r>
          </w:p>
          <w:p w14:paraId="4B073900" w14:textId="77777777" w:rsidR="00A255E3" w:rsidRPr="008917E4" w:rsidRDefault="00A255E3" w:rsidP="008917E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17E4">
              <w:rPr>
                <w:rFonts w:ascii="Calibri" w:eastAsia="Calibri" w:hAnsi="Calibri" w:cs="Calibri"/>
                <w:sz w:val="18"/>
                <w:szCs w:val="18"/>
              </w:rPr>
              <w:t>slovenčina ako národný jazyk</w:t>
            </w:r>
          </w:p>
          <w:p w14:paraId="6F229667" w14:textId="77777777" w:rsidR="00A255E3" w:rsidRPr="008917E4" w:rsidRDefault="00A255E3" w:rsidP="008917E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17E4">
              <w:rPr>
                <w:rFonts w:ascii="Calibri" w:eastAsia="Calibri" w:hAnsi="Calibri" w:cs="Calibri"/>
                <w:sz w:val="18"/>
                <w:szCs w:val="18"/>
              </w:rPr>
              <w:t>spisovný jazyk</w:t>
            </w:r>
          </w:p>
          <w:p w14:paraId="1CF0F2B8" w14:textId="77777777" w:rsidR="00A255E3" w:rsidRPr="008917E4" w:rsidRDefault="00A255E3" w:rsidP="008917E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17E4">
              <w:rPr>
                <w:rFonts w:ascii="Calibri" w:eastAsia="Calibri" w:hAnsi="Calibri" w:cs="Calibri"/>
                <w:sz w:val="18"/>
                <w:szCs w:val="18"/>
              </w:rPr>
              <w:t>nárečia</w:t>
            </w:r>
          </w:p>
          <w:p w14:paraId="629C35B6" w14:textId="77777777" w:rsidR="00A255E3" w:rsidRPr="008917E4" w:rsidRDefault="00A255E3" w:rsidP="008917E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17E4">
              <w:rPr>
                <w:rFonts w:ascii="Calibri" w:eastAsia="Calibri" w:hAnsi="Calibri" w:cs="Calibri"/>
                <w:sz w:val="18"/>
                <w:szCs w:val="18"/>
              </w:rPr>
              <w:t>záverečné ročníkové opakovanie</w:t>
            </w:r>
          </w:p>
          <w:p w14:paraId="1DC58227" w14:textId="77777777" w:rsidR="00A255E3" w:rsidRPr="008917E4" w:rsidRDefault="00A255E3" w:rsidP="008917E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17E4">
              <w:rPr>
                <w:rFonts w:ascii="Calibri" w:eastAsia="Calibri" w:hAnsi="Calibri" w:cs="Calibri"/>
                <w:sz w:val="18"/>
                <w:szCs w:val="18"/>
              </w:rPr>
              <w:t>výstupný test – opakovanie učiva 9. ročníka, rozbor testu</w:t>
            </w:r>
          </w:p>
          <w:p w14:paraId="3D1ECF63" w14:textId="77777777" w:rsidR="00A255E3" w:rsidRPr="008917E4" w:rsidRDefault="00A255E3" w:rsidP="008917E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8917E4">
              <w:rPr>
                <w:rFonts w:ascii="Calibri" w:eastAsia="Calibri" w:hAnsi="Calibri" w:cs="Calibri"/>
                <w:sz w:val="18"/>
                <w:szCs w:val="18"/>
              </w:rPr>
              <w:t>záverečné zhodnotenie plnenia individuálnych cieľov</w:t>
            </w:r>
          </w:p>
          <w:p w14:paraId="6F691D97" w14:textId="6CB06F91" w:rsidR="00A255E3" w:rsidRPr="008917E4" w:rsidRDefault="00A255E3" w:rsidP="008917E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917E4">
              <w:rPr>
                <w:rFonts w:ascii="Calibri" w:eastAsia="Calibri" w:hAnsi="Calibri" w:cs="Calibri"/>
                <w:sz w:val="18"/>
                <w:szCs w:val="18"/>
              </w:rPr>
              <w:t>záverečné hodnotenie</w:t>
            </w:r>
          </w:p>
        </w:tc>
        <w:tc>
          <w:tcPr>
            <w:tcW w:w="3000" w:type="dxa"/>
          </w:tcPr>
          <w:p w14:paraId="3912C05A" w14:textId="37E8D71D" w:rsidR="00A255E3" w:rsidRPr="00CE0F0C" w:rsidRDefault="00A255E3" w:rsidP="00CE0F0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 w:rsidRPr="00CE0F0C">
              <w:rPr>
                <w:rFonts w:ascii="Calibri" w:eastAsia="Calibri" w:hAnsi="Calibri" w:cs="Calibri"/>
                <w:sz w:val="18"/>
                <w:szCs w:val="18"/>
              </w:rPr>
              <w:t>ozn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ať</w:t>
            </w:r>
            <w:r w:rsidRPr="00CE0F0C">
              <w:rPr>
                <w:rFonts w:ascii="Calibri" w:eastAsia="Calibri" w:hAnsi="Calibri" w:cs="Calibri"/>
                <w:sz w:val="18"/>
                <w:szCs w:val="18"/>
              </w:rPr>
              <w:t xml:space="preserve"> historické pozadie vzniku spisovného slovenského jazyka</w:t>
            </w:r>
          </w:p>
          <w:p w14:paraId="1F6A1530" w14:textId="162FF563" w:rsidR="00A255E3" w:rsidRPr="00CE0F0C" w:rsidRDefault="00A255E3" w:rsidP="00CE0F0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0F0C">
              <w:rPr>
                <w:rFonts w:ascii="Calibri" w:eastAsia="Calibri" w:hAnsi="Calibri" w:cs="Calibri"/>
                <w:sz w:val="18"/>
                <w:szCs w:val="18"/>
              </w:rPr>
              <w:t>zač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 w:rsidRPr="00CE0F0C">
              <w:rPr>
                <w:rFonts w:ascii="Calibri" w:eastAsia="Calibri" w:hAnsi="Calibri" w:cs="Calibri"/>
                <w:sz w:val="18"/>
                <w:szCs w:val="18"/>
              </w:rPr>
              <w:t>eniť slovenčinu do systému slovanských jazykov</w:t>
            </w:r>
          </w:p>
          <w:p w14:paraId="2EA1141B" w14:textId="14101A37" w:rsidR="00A255E3" w:rsidRPr="00132CA1" w:rsidRDefault="00A255E3" w:rsidP="00CE0F0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 w:rsidRPr="00CE0F0C">
              <w:rPr>
                <w:rFonts w:ascii="Calibri" w:eastAsia="Calibri" w:hAnsi="Calibri" w:cs="Calibri"/>
                <w:sz w:val="18"/>
                <w:szCs w:val="18"/>
              </w:rPr>
              <w:t>ozn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ať</w:t>
            </w:r>
            <w:r w:rsidRPr="00CE0F0C">
              <w:rPr>
                <w:rFonts w:ascii="Calibri" w:eastAsia="Calibri" w:hAnsi="Calibri" w:cs="Calibri"/>
                <w:sz w:val="18"/>
                <w:szCs w:val="18"/>
              </w:rPr>
              <w:t xml:space="preserve"> slovenské dialekty</w:t>
            </w:r>
          </w:p>
          <w:p w14:paraId="748D1929" w14:textId="603AEEF6" w:rsidR="00A255E3" w:rsidRPr="00132CA1" w:rsidRDefault="00A255E3" w:rsidP="00861DC4">
            <w:pPr>
              <w:pStyle w:val="Odsekzoznamu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p</w:t>
            </w: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>ozn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ať</w:t>
            </w:r>
            <w:r w:rsidRPr="00CE0F0C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základné znaky hovorového štýlu</w:t>
            </w:r>
          </w:p>
        </w:tc>
        <w:tc>
          <w:tcPr>
            <w:tcW w:w="1866" w:type="dxa"/>
            <w:vMerge/>
          </w:tcPr>
          <w:p w14:paraId="640B336D" w14:textId="77777777" w:rsidR="00A255E3" w:rsidRPr="00EC6905" w:rsidRDefault="00A255E3" w:rsidP="00861DC4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</w:tbl>
    <w:p w14:paraId="1870B3BB" w14:textId="77777777" w:rsidR="001D6D63" w:rsidRDefault="001D6D63" w:rsidP="000C0DA8">
      <w:pPr>
        <w:spacing w:after="120"/>
        <w:jc w:val="both"/>
      </w:pPr>
    </w:p>
    <w:p w14:paraId="753DD69C" w14:textId="77777777" w:rsidR="001D6D63" w:rsidRDefault="001D6D63" w:rsidP="000C0DA8">
      <w:pPr>
        <w:spacing w:after="120"/>
        <w:jc w:val="both"/>
      </w:pPr>
    </w:p>
    <w:p w14:paraId="432F26DA" w14:textId="77777777" w:rsidR="001D6D63" w:rsidRDefault="001D6D63" w:rsidP="000C0DA8">
      <w:pPr>
        <w:spacing w:after="120"/>
        <w:jc w:val="both"/>
      </w:pPr>
    </w:p>
    <w:sectPr w:rsidR="001D6D63">
      <w:pgSz w:w="11906" w:h="16838"/>
      <w:pgMar w:top="1000" w:right="900" w:bottom="100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940E7"/>
    <w:multiLevelType w:val="hybridMultilevel"/>
    <w:tmpl w:val="391C65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31716"/>
    <w:multiLevelType w:val="hybridMultilevel"/>
    <w:tmpl w:val="A594B5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42C17"/>
    <w:multiLevelType w:val="hybridMultilevel"/>
    <w:tmpl w:val="8F287B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0447A"/>
    <w:multiLevelType w:val="hybridMultilevel"/>
    <w:tmpl w:val="B804E5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37F25"/>
    <w:multiLevelType w:val="hybridMultilevel"/>
    <w:tmpl w:val="B6D466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D2D5A"/>
    <w:multiLevelType w:val="hybridMultilevel"/>
    <w:tmpl w:val="80F017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92C97"/>
    <w:multiLevelType w:val="hybridMultilevel"/>
    <w:tmpl w:val="DD4648EA"/>
    <w:lvl w:ilvl="0" w:tplc="EB9C45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5D089C"/>
    <w:multiLevelType w:val="hybridMultilevel"/>
    <w:tmpl w:val="B9E4D4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394263"/>
    <w:multiLevelType w:val="hybridMultilevel"/>
    <w:tmpl w:val="F21231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973898"/>
    <w:multiLevelType w:val="hybridMultilevel"/>
    <w:tmpl w:val="479EF3FA"/>
    <w:lvl w:ilvl="0" w:tplc="3F142D24">
      <w:start w:val="1"/>
      <w:numFmt w:val="bullet"/>
      <w:lvlText w:val="●"/>
      <w:lvlJc w:val="left"/>
      <w:pPr>
        <w:ind w:left="720" w:hanging="360"/>
      </w:pPr>
      <w:rPr>
        <w:rFonts w:ascii="Calibri" w:hAnsi="Calibri" w:cs="Calibri" w:hint="default"/>
        <w:sz w:val="18"/>
        <w:szCs w:val="18"/>
      </w:rPr>
    </w:lvl>
    <w:lvl w:ilvl="1" w:tplc="1ADAA73C">
      <w:start w:val="1"/>
      <w:numFmt w:val="bullet"/>
      <w:lvlText w:val="○"/>
      <w:lvlJc w:val="left"/>
      <w:pPr>
        <w:ind w:left="1440" w:hanging="360"/>
      </w:pPr>
    </w:lvl>
    <w:lvl w:ilvl="2" w:tplc="1A1AC246">
      <w:start w:val="1"/>
      <w:numFmt w:val="bullet"/>
      <w:lvlText w:val="■"/>
      <w:lvlJc w:val="left"/>
      <w:pPr>
        <w:ind w:left="2160" w:hanging="360"/>
      </w:pPr>
    </w:lvl>
    <w:lvl w:ilvl="3" w:tplc="771C13AE">
      <w:start w:val="1"/>
      <w:numFmt w:val="bullet"/>
      <w:lvlText w:val="●"/>
      <w:lvlJc w:val="left"/>
      <w:pPr>
        <w:ind w:left="2880" w:hanging="360"/>
      </w:pPr>
    </w:lvl>
    <w:lvl w:ilvl="4" w:tplc="59603FF2">
      <w:start w:val="1"/>
      <w:numFmt w:val="bullet"/>
      <w:lvlText w:val="○"/>
      <w:lvlJc w:val="left"/>
      <w:pPr>
        <w:ind w:left="3600" w:hanging="360"/>
      </w:pPr>
    </w:lvl>
    <w:lvl w:ilvl="5" w:tplc="882A4932">
      <w:start w:val="1"/>
      <w:numFmt w:val="bullet"/>
      <w:lvlText w:val="■"/>
      <w:lvlJc w:val="left"/>
      <w:pPr>
        <w:ind w:left="4320" w:hanging="360"/>
      </w:pPr>
    </w:lvl>
    <w:lvl w:ilvl="6" w:tplc="923CA3B0">
      <w:start w:val="1"/>
      <w:numFmt w:val="bullet"/>
      <w:lvlText w:val="●"/>
      <w:lvlJc w:val="left"/>
      <w:pPr>
        <w:ind w:left="5040" w:hanging="360"/>
      </w:pPr>
    </w:lvl>
    <w:lvl w:ilvl="7" w:tplc="0B70218E">
      <w:start w:val="1"/>
      <w:numFmt w:val="bullet"/>
      <w:lvlText w:val="●"/>
      <w:lvlJc w:val="left"/>
      <w:pPr>
        <w:ind w:left="5760" w:hanging="360"/>
      </w:pPr>
    </w:lvl>
    <w:lvl w:ilvl="8" w:tplc="86DC1436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32F51459"/>
    <w:multiLevelType w:val="hybridMultilevel"/>
    <w:tmpl w:val="69EE60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C31A70"/>
    <w:multiLevelType w:val="hybridMultilevel"/>
    <w:tmpl w:val="DF22B0C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FE5F65"/>
    <w:multiLevelType w:val="hybridMultilevel"/>
    <w:tmpl w:val="1F6CCF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F207C"/>
    <w:multiLevelType w:val="hybridMultilevel"/>
    <w:tmpl w:val="F2AAF3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733E72"/>
    <w:multiLevelType w:val="hybridMultilevel"/>
    <w:tmpl w:val="C7EAFE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4E01B2"/>
    <w:multiLevelType w:val="hybridMultilevel"/>
    <w:tmpl w:val="62D26A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594AED"/>
    <w:multiLevelType w:val="hybridMultilevel"/>
    <w:tmpl w:val="DCA2F43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B77093"/>
    <w:multiLevelType w:val="hybridMultilevel"/>
    <w:tmpl w:val="CFF80CC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6C6615"/>
    <w:multiLevelType w:val="hybridMultilevel"/>
    <w:tmpl w:val="D11218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D42587"/>
    <w:multiLevelType w:val="hybridMultilevel"/>
    <w:tmpl w:val="3A6E21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A73966"/>
    <w:multiLevelType w:val="hybridMultilevel"/>
    <w:tmpl w:val="7F1491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293ACE"/>
    <w:multiLevelType w:val="hybridMultilevel"/>
    <w:tmpl w:val="6F5ED160"/>
    <w:lvl w:ilvl="0" w:tplc="C8365686">
      <w:start w:val="1"/>
      <w:numFmt w:val="bullet"/>
      <w:lvlText w:val="●"/>
      <w:lvlJc w:val="left"/>
      <w:pPr>
        <w:ind w:left="720" w:hanging="360"/>
      </w:pPr>
    </w:lvl>
    <w:lvl w:ilvl="1" w:tplc="BE3CAB3C">
      <w:start w:val="1"/>
      <w:numFmt w:val="bullet"/>
      <w:lvlText w:val="○"/>
      <w:lvlJc w:val="left"/>
      <w:pPr>
        <w:ind w:left="1440" w:hanging="360"/>
      </w:pPr>
    </w:lvl>
    <w:lvl w:ilvl="2" w:tplc="9086DB06">
      <w:start w:val="1"/>
      <w:numFmt w:val="bullet"/>
      <w:lvlText w:val="■"/>
      <w:lvlJc w:val="left"/>
      <w:pPr>
        <w:ind w:left="2160" w:hanging="360"/>
      </w:pPr>
    </w:lvl>
    <w:lvl w:ilvl="3" w:tplc="0C72EFD2">
      <w:start w:val="1"/>
      <w:numFmt w:val="bullet"/>
      <w:lvlText w:val="●"/>
      <w:lvlJc w:val="left"/>
      <w:pPr>
        <w:ind w:left="2880" w:hanging="360"/>
      </w:pPr>
    </w:lvl>
    <w:lvl w:ilvl="4" w:tplc="E3CCA3E4">
      <w:start w:val="1"/>
      <w:numFmt w:val="bullet"/>
      <w:lvlText w:val="○"/>
      <w:lvlJc w:val="left"/>
      <w:pPr>
        <w:ind w:left="3600" w:hanging="360"/>
      </w:pPr>
    </w:lvl>
    <w:lvl w:ilvl="5" w:tplc="FE747064">
      <w:start w:val="1"/>
      <w:numFmt w:val="bullet"/>
      <w:lvlText w:val="■"/>
      <w:lvlJc w:val="left"/>
      <w:pPr>
        <w:ind w:left="4320" w:hanging="360"/>
      </w:pPr>
    </w:lvl>
    <w:lvl w:ilvl="6" w:tplc="35F0C7B2">
      <w:start w:val="1"/>
      <w:numFmt w:val="bullet"/>
      <w:lvlText w:val="●"/>
      <w:lvlJc w:val="left"/>
      <w:pPr>
        <w:ind w:left="5040" w:hanging="360"/>
      </w:pPr>
    </w:lvl>
    <w:lvl w:ilvl="7" w:tplc="75B2A362">
      <w:start w:val="1"/>
      <w:numFmt w:val="bullet"/>
      <w:lvlText w:val="●"/>
      <w:lvlJc w:val="left"/>
      <w:pPr>
        <w:ind w:left="5760" w:hanging="360"/>
      </w:pPr>
    </w:lvl>
    <w:lvl w:ilvl="8" w:tplc="7836178A">
      <w:start w:val="1"/>
      <w:numFmt w:val="bullet"/>
      <w:lvlText w:val="●"/>
      <w:lvlJc w:val="left"/>
      <w:pPr>
        <w:ind w:left="6480" w:hanging="360"/>
      </w:pPr>
    </w:lvl>
  </w:abstractNum>
  <w:abstractNum w:abstractNumId="22" w15:restartNumberingAfterBreak="0">
    <w:nsid w:val="71785DD0"/>
    <w:multiLevelType w:val="hybridMultilevel"/>
    <w:tmpl w:val="8CE6FE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546FEE"/>
    <w:multiLevelType w:val="hybridMultilevel"/>
    <w:tmpl w:val="2C32DE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794049">
    <w:abstractNumId w:val="9"/>
  </w:num>
  <w:num w:numId="2" w16cid:durableId="1220166073">
    <w:abstractNumId w:val="21"/>
    <w:lvlOverride w:ilvl="0">
      <w:startOverride w:val="1"/>
    </w:lvlOverride>
  </w:num>
  <w:num w:numId="3" w16cid:durableId="1134760487">
    <w:abstractNumId w:val="5"/>
  </w:num>
  <w:num w:numId="4" w16cid:durableId="1116410089">
    <w:abstractNumId w:val="9"/>
  </w:num>
  <w:num w:numId="5" w16cid:durableId="1906530027">
    <w:abstractNumId w:val="1"/>
  </w:num>
  <w:num w:numId="6" w16cid:durableId="894318199">
    <w:abstractNumId w:val="4"/>
  </w:num>
  <w:num w:numId="7" w16cid:durableId="38014884">
    <w:abstractNumId w:val="22"/>
  </w:num>
  <w:num w:numId="8" w16cid:durableId="422533602">
    <w:abstractNumId w:val="20"/>
  </w:num>
  <w:num w:numId="9" w16cid:durableId="245462357">
    <w:abstractNumId w:val="18"/>
  </w:num>
  <w:num w:numId="10" w16cid:durableId="1513715168">
    <w:abstractNumId w:val="6"/>
  </w:num>
  <w:num w:numId="11" w16cid:durableId="630744652">
    <w:abstractNumId w:val="13"/>
  </w:num>
  <w:num w:numId="12" w16cid:durableId="1078289851">
    <w:abstractNumId w:val="2"/>
  </w:num>
  <w:num w:numId="13" w16cid:durableId="1692611711">
    <w:abstractNumId w:val="8"/>
  </w:num>
  <w:num w:numId="14" w16cid:durableId="1846169660">
    <w:abstractNumId w:val="19"/>
  </w:num>
  <w:num w:numId="15" w16cid:durableId="1964652025">
    <w:abstractNumId w:val="11"/>
  </w:num>
  <w:num w:numId="16" w16cid:durableId="15534713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4590979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10339458">
    <w:abstractNumId w:val="0"/>
  </w:num>
  <w:num w:numId="19" w16cid:durableId="26334720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19838689">
    <w:abstractNumId w:val="12"/>
  </w:num>
  <w:num w:numId="21" w16cid:durableId="1612391490">
    <w:abstractNumId w:val="23"/>
  </w:num>
  <w:num w:numId="22" w16cid:durableId="925268203">
    <w:abstractNumId w:val="14"/>
  </w:num>
  <w:num w:numId="23" w16cid:durableId="879822177">
    <w:abstractNumId w:val="15"/>
  </w:num>
  <w:num w:numId="24" w16cid:durableId="1142504832">
    <w:abstractNumId w:val="3"/>
  </w:num>
  <w:num w:numId="25" w16cid:durableId="20825594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1E9"/>
    <w:rsid w:val="000041E1"/>
    <w:rsid w:val="000C0DA8"/>
    <w:rsid w:val="00130FE7"/>
    <w:rsid w:val="00132A02"/>
    <w:rsid w:val="00132CA1"/>
    <w:rsid w:val="00136978"/>
    <w:rsid w:val="001405E4"/>
    <w:rsid w:val="001C4559"/>
    <w:rsid w:val="001D6D63"/>
    <w:rsid w:val="001D7BD9"/>
    <w:rsid w:val="002141CF"/>
    <w:rsid w:val="002218B8"/>
    <w:rsid w:val="00316684"/>
    <w:rsid w:val="0033500B"/>
    <w:rsid w:val="003B18C8"/>
    <w:rsid w:val="003C61C0"/>
    <w:rsid w:val="003D1199"/>
    <w:rsid w:val="0047475C"/>
    <w:rsid w:val="00491F28"/>
    <w:rsid w:val="004D6A60"/>
    <w:rsid w:val="004F3F1B"/>
    <w:rsid w:val="00564C4B"/>
    <w:rsid w:val="00577D11"/>
    <w:rsid w:val="005900D3"/>
    <w:rsid w:val="005A1AFD"/>
    <w:rsid w:val="005C0094"/>
    <w:rsid w:val="005C5B8A"/>
    <w:rsid w:val="005C700B"/>
    <w:rsid w:val="005C7ABA"/>
    <w:rsid w:val="00681676"/>
    <w:rsid w:val="00693A37"/>
    <w:rsid w:val="006F78C6"/>
    <w:rsid w:val="007216E6"/>
    <w:rsid w:val="00733FD6"/>
    <w:rsid w:val="0076062A"/>
    <w:rsid w:val="00764736"/>
    <w:rsid w:val="00813439"/>
    <w:rsid w:val="00862AC9"/>
    <w:rsid w:val="008734A8"/>
    <w:rsid w:val="008917E4"/>
    <w:rsid w:val="00894FC5"/>
    <w:rsid w:val="008A022F"/>
    <w:rsid w:val="008D1EBC"/>
    <w:rsid w:val="008E3E0E"/>
    <w:rsid w:val="008E71E9"/>
    <w:rsid w:val="00903DB3"/>
    <w:rsid w:val="009421CB"/>
    <w:rsid w:val="009544F4"/>
    <w:rsid w:val="00954E44"/>
    <w:rsid w:val="009703CA"/>
    <w:rsid w:val="00980904"/>
    <w:rsid w:val="00A255E3"/>
    <w:rsid w:val="00A265C5"/>
    <w:rsid w:val="00A57503"/>
    <w:rsid w:val="00A65FED"/>
    <w:rsid w:val="00AA549D"/>
    <w:rsid w:val="00AC765C"/>
    <w:rsid w:val="00BA22E6"/>
    <w:rsid w:val="00BA7664"/>
    <w:rsid w:val="00C12F4D"/>
    <w:rsid w:val="00C16C7C"/>
    <w:rsid w:val="00C17725"/>
    <w:rsid w:val="00C21361"/>
    <w:rsid w:val="00C33A48"/>
    <w:rsid w:val="00C91CE0"/>
    <w:rsid w:val="00CE0F0C"/>
    <w:rsid w:val="00CE26D9"/>
    <w:rsid w:val="00D00BA6"/>
    <w:rsid w:val="00D00D8E"/>
    <w:rsid w:val="00D01958"/>
    <w:rsid w:val="00D04859"/>
    <w:rsid w:val="00D05022"/>
    <w:rsid w:val="00D27C0B"/>
    <w:rsid w:val="00D433DF"/>
    <w:rsid w:val="00D733F9"/>
    <w:rsid w:val="00D86803"/>
    <w:rsid w:val="00D940AE"/>
    <w:rsid w:val="00DF3BF7"/>
    <w:rsid w:val="00E8686D"/>
    <w:rsid w:val="00E9445F"/>
    <w:rsid w:val="00EA047D"/>
    <w:rsid w:val="00EB0E74"/>
    <w:rsid w:val="00ED1E39"/>
    <w:rsid w:val="00EF344A"/>
    <w:rsid w:val="00F03B9B"/>
    <w:rsid w:val="00F05CA9"/>
    <w:rsid w:val="00F30198"/>
    <w:rsid w:val="00F4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DB847"/>
  <w15:docId w15:val="{B06A6696-2660-4C93-B1CB-36D433E2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uiPriority w:val="1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76062A"/>
    <w:pPr>
      <w:tabs>
        <w:tab w:val="center" w:pos="4536"/>
        <w:tab w:val="right" w:pos="9072"/>
      </w:tabs>
    </w:pPr>
    <w:rPr>
      <w:rFonts w:ascii="Maiandra GD" w:hAnsi="Maiandra GD"/>
      <w:b/>
      <w:bCs/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76062A"/>
    <w:rPr>
      <w:rFonts w:ascii="Maiandra GD" w:hAnsi="Maiandra GD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35</Pages>
  <Words>10838</Words>
  <Characters>61781</Characters>
  <Application>Microsoft Office Word</Application>
  <DocSecurity>0</DocSecurity>
  <Lines>514</Lines>
  <Paragraphs>144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Klára Balážová</cp:lastModifiedBy>
  <cp:revision>75</cp:revision>
  <dcterms:created xsi:type="dcterms:W3CDTF">2026-09-02T11:54:00Z</dcterms:created>
  <dcterms:modified xsi:type="dcterms:W3CDTF">2026-09-12T12:36:00Z</dcterms:modified>
</cp:coreProperties>
</file>